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72AF" w14:textId="77777777" w:rsidR="00283096" w:rsidRPr="00932DC9" w:rsidRDefault="00E36449" w:rsidP="00487BF4">
      <w:pPr>
        <w:rPr>
          <w:rStyle w:val="lev"/>
          <w:rFonts w:cstheme="minorHAnsi"/>
          <w:i/>
          <w:sz w:val="44"/>
          <w:szCs w:val="44"/>
        </w:rPr>
      </w:pPr>
      <w:r w:rsidRPr="00932DC9">
        <w:rPr>
          <w:rFonts w:cstheme="minorHAnsi"/>
          <w:b/>
          <w:i/>
          <w:w w:val="90"/>
          <w:sz w:val="96"/>
          <w:szCs w:val="96"/>
        </w:rPr>
        <w:t xml:space="preserve"> </w:t>
      </w:r>
    </w:p>
    <w:p w14:paraId="47C07A57" w14:textId="77777777" w:rsidR="00487BF4" w:rsidRPr="00932DC9" w:rsidRDefault="00E36449" w:rsidP="00283096">
      <w:pPr>
        <w:ind w:left="990" w:hanging="720"/>
        <w:rPr>
          <w:rStyle w:val="lev"/>
          <w:rFonts w:cstheme="minorHAnsi"/>
          <w:i/>
          <w:sz w:val="44"/>
          <w:szCs w:val="44"/>
          <w:lang w:eastAsia="zh-CN"/>
        </w:rPr>
      </w:pPr>
      <w:r w:rsidRPr="00932DC9">
        <w:rPr>
          <w:rStyle w:val="lev"/>
          <w:rFonts w:cstheme="minorHAnsi"/>
          <w:i/>
          <w:sz w:val="44"/>
          <w:szCs w:val="44"/>
        </w:rPr>
        <w:t xml:space="preserve">     </w:t>
      </w:r>
      <w:r w:rsidR="00487BF4" w:rsidRPr="00932DC9">
        <w:rPr>
          <w:rStyle w:val="lev"/>
          <w:rFonts w:cstheme="minorHAnsi"/>
          <w:i/>
          <w:sz w:val="44"/>
          <w:szCs w:val="44"/>
          <w:lang w:eastAsia="zh-CN"/>
        </w:rPr>
        <w:t xml:space="preserve">             </w:t>
      </w:r>
      <w:r w:rsidRPr="00932DC9">
        <w:rPr>
          <w:rStyle w:val="lev"/>
          <w:rFonts w:cstheme="minorHAnsi"/>
          <w:i/>
          <w:sz w:val="44"/>
          <w:szCs w:val="44"/>
        </w:rPr>
        <w:t xml:space="preserve"> </w:t>
      </w:r>
    </w:p>
    <w:p w14:paraId="3E22427C" w14:textId="1FC311C6" w:rsidR="00283096" w:rsidRPr="00932DC9" w:rsidRDefault="00932DC9" w:rsidP="00A767D4">
      <w:pPr>
        <w:ind w:left="270"/>
        <w:jc w:val="center"/>
        <w:rPr>
          <w:rStyle w:val="lev"/>
          <w:rFonts w:cstheme="minorHAnsi"/>
          <w:i/>
          <w:sz w:val="52"/>
          <w:szCs w:val="52"/>
        </w:rPr>
      </w:pPr>
      <w:proofErr w:type="spellStart"/>
      <w:r w:rsidRPr="00932DC9">
        <w:rPr>
          <w:rStyle w:val="lev"/>
          <w:rFonts w:cstheme="minorHAnsi"/>
          <w:i/>
          <w:sz w:val="52"/>
          <w:szCs w:val="52"/>
        </w:rPr>
        <w:t>Hydrogéneur</w:t>
      </w:r>
      <w:proofErr w:type="spellEnd"/>
      <w:r w:rsidRPr="00932DC9">
        <w:rPr>
          <w:rStyle w:val="lev"/>
          <w:rFonts w:cstheme="minorHAnsi"/>
          <w:i/>
          <w:sz w:val="52"/>
          <w:szCs w:val="52"/>
        </w:rPr>
        <w:t xml:space="preserve"> portable</w:t>
      </w:r>
    </w:p>
    <w:p w14:paraId="6907E427" w14:textId="71B24153" w:rsidR="00932DC9" w:rsidRDefault="00932DC9" w:rsidP="00A767D4">
      <w:pPr>
        <w:ind w:left="270"/>
        <w:jc w:val="center"/>
        <w:rPr>
          <w:rStyle w:val="lev"/>
          <w:rFonts w:cstheme="minorHAnsi"/>
          <w:i/>
          <w:sz w:val="52"/>
          <w:szCs w:val="52"/>
        </w:rPr>
      </w:pPr>
      <w:r w:rsidRPr="00932DC9">
        <w:rPr>
          <w:rStyle w:val="lev"/>
          <w:rFonts w:cstheme="minorHAnsi"/>
          <w:i/>
          <w:sz w:val="52"/>
          <w:szCs w:val="52"/>
        </w:rPr>
        <w:t>H2-Q10</w:t>
      </w:r>
    </w:p>
    <w:p w14:paraId="435D5195" w14:textId="0117BED4" w:rsidR="001713FC" w:rsidRPr="00932DC9" w:rsidRDefault="009E7AAC" w:rsidP="009E7AAC">
      <w:pPr>
        <w:ind w:left="270"/>
        <w:jc w:val="center"/>
        <w:rPr>
          <w:rStyle w:val="lev"/>
          <w:rFonts w:cstheme="minorHAnsi"/>
          <w:i/>
          <w:sz w:val="30"/>
          <w:szCs w:val="30"/>
          <w:lang w:eastAsia="zh-CN"/>
        </w:rPr>
      </w:pPr>
      <w:r>
        <w:rPr>
          <w:rFonts w:cstheme="minorHAnsi"/>
          <w:b/>
          <w:bCs/>
          <w:i/>
          <w:noProof/>
          <w:sz w:val="52"/>
          <w:szCs w:val="52"/>
          <w:lang w:eastAsia="zh-CN"/>
        </w:rPr>
        <w:drawing>
          <wp:inline distT="0" distB="0" distL="0" distR="0" wp14:anchorId="07669DD1" wp14:editId="4C01EE17">
            <wp:extent cx="2785024" cy="1969452"/>
            <wp:effectExtent l="0" t="0" r="0" b="0"/>
            <wp:docPr id="569740536" name="Image 1" descr="Une image contenant cercl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40536" name="Image 1" descr="Une image contenant cercle, Police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206" cy="197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DDA1B" w14:textId="7996AB0F" w:rsidR="001713FC" w:rsidRPr="00932DC9" w:rsidRDefault="001713FC" w:rsidP="001713FC">
      <w:pPr>
        <w:rPr>
          <w:rFonts w:eastAsia="SimSun" w:cstheme="minorHAnsi"/>
          <w:color w:val="000000"/>
          <w:sz w:val="44"/>
          <w:szCs w:val="44"/>
          <w:bdr w:val="none" w:sz="0" w:space="0" w:color="auto" w:frame="1"/>
        </w:rPr>
      </w:pPr>
    </w:p>
    <w:p w14:paraId="36553120" w14:textId="77777777" w:rsidR="00487BF4" w:rsidRPr="00932DC9" w:rsidRDefault="00704F5F">
      <w:pPr>
        <w:rPr>
          <w:rFonts w:cstheme="minorHAnsi"/>
          <w:lang w:eastAsia="zh-CN"/>
        </w:rPr>
      </w:pPr>
      <w:r w:rsidRPr="00932DC9">
        <w:rPr>
          <w:rFonts w:cstheme="minorHAnsi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9FF560D" wp14:editId="4E982750">
            <wp:simplePos x="0" y="0"/>
            <wp:positionH relativeFrom="column">
              <wp:posOffset>1367072</wp:posOffset>
            </wp:positionH>
            <wp:positionV relativeFrom="paragraph">
              <wp:posOffset>220345</wp:posOffset>
            </wp:positionV>
            <wp:extent cx="3238500" cy="3238500"/>
            <wp:effectExtent l="19050" t="0" r="0" b="0"/>
            <wp:wrapNone/>
            <wp:docPr id="5" name="图片 4" descr="Q10 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0 Glas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BF4" w:rsidRPr="00932DC9">
        <w:rPr>
          <w:rFonts w:cstheme="minorHAnsi"/>
          <w:lang w:eastAsia="zh-CN"/>
        </w:rPr>
        <w:t xml:space="preserve">                                                   </w:t>
      </w:r>
    </w:p>
    <w:p w14:paraId="7D4A6101" w14:textId="278F5EB6" w:rsidR="00487BF4" w:rsidRPr="00932DC9" w:rsidRDefault="00487BF4" w:rsidP="00AD6055">
      <w:pPr>
        <w:rPr>
          <w:rFonts w:cstheme="minorHAnsi"/>
          <w:lang w:eastAsia="zh-CN"/>
        </w:rPr>
      </w:pPr>
      <w:r w:rsidRPr="00932DC9">
        <w:rPr>
          <w:rFonts w:cstheme="minorHAnsi"/>
          <w:lang w:eastAsia="zh-CN"/>
        </w:rPr>
        <w:t xml:space="preserve">                                                                                                   </w:t>
      </w:r>
      <w:r w:rsidR="00283096" w:rsidRPr="00932DC9">
        <w:rPr>
          <w:rFonts w:cstheme="minorHAnsi"/>
          <w:i/>
          <w:sz w:val="80"/>
          <w:szCs w:val="80"/>
        </w:rPr>
        <w:t xml:space="preserve">               </w:t>
      </w:r>
    </w:p>
    <w:p w14:paraId="29784F09" w14:textId="77777777" w:rsidR="004B383B" w:rsidRPr="00932DC9" w:rsidRDefault="004B383B" w:rsidP="004B383B">
      <w:pPr>
        <w:rPr>
          <w:rFonts w:cstheme="minorHAnsi"/>
          <w:i/>
          <w:sz w:val="72"/>
          <w:szCs w:val="72"/>
          <w:lang w:eastAsia="zh-CN"/>
        </w:rPr>
      </w:pPr>
    </w:p>
    <w:p w14:paraId="077CE6DD" w14:textId="77777777" w:rsidR="004B383B" w:rsidRPr="00932DC9" w:rsidRDefault="00EA3895" w:rsidP="004B383B">
      <w:pPr>
        <w:rPr>
          <w:rFonts w:cstheme="minorHAnsi"/>
          <w:i/>
          <w:sz w:val="72"/>
          <w:szCs w:val="72"/>
          <w:lang w:eastAsia="zh-CN"/>
        </w:rPr>
      </w:pPr>
      <w:r w:rsidRPr="00932DC9">
        <w:rPr>
          <w:rFonts w:cstheme="minorHAnsi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DB1508D" w14:textId="77777777" w:rsidR="00E51EA2" w:rsidRPr="00932DC9" w:rsidRDefault="00E51EA2" w:rsidP="004B383B">
      <w:pPr>
        <w:rPr>
          <w:rFonts w:cstheme="minorHAnsi"/>
          <w:b/>
          <w:bCs/>
          <w:spacing w:val="-1"/>
          <w:sz w:val="32"/>
          <w:szCs w:val="32"/>
          <w:lang w:eastAsia="zh-CN"/>
        </w:rPr>
      </w:pPr>
    </w:p>
    <w:p w14:paraId="766C07C3" w14:textId="77777777" w:rsidR="00704F5F" w:rsidRPr="00932DC9" w:rsidRDefault="00704F5F" w:rsidP="004B383B">
      <w:pPr>
        <w:rPr>
          <w:rFonts w:cstheme="minorHAnsi"/>
          <w:b/>
          <w:bCs/>
          <w:spacing w:val="-1"/>
          <w:sz w:val="32"/>
          <w:szCs w:val="32"/>
          <w:lang w:eastAsia="zh-CN"/>
        </w:rPr>
      </w:pPr>
    </w:p>
    <w:p w14:paraId="2972BC2D" w14:textId="77777777" w:rsidR="00704F5F" w:rsidRPr="00932DC9" w:rsidRDefault="00704F5F" w:rsidP="004B383B">
      <w:pPr>
        <w:rPr>
          <w:rFonts w:cstheme="minorHAnsi"/>
          <w:b/>
          <w:bCs/>
          <w:spacing w:val="-1"/>
          <w:sz w:val="32"/>
          <w:szCs w:val="32"/>
          <w:lang w:eastAsia="zh-CN"/>
        </w:rPr>
      </w:pPr>
    </w:p>
    <w:p w14:paraId="31A9D966" w14:textId="77777777" w:rsidR="00704F5F" w:rsidRPr="00932DC9" w:rsidRDefault="00704F5F" w:rsidP="004B383B">
      <w:pPr>
        <w:rPr>
          <w:rFonts w:cstheme="minorHAnsi"/>
          <w:b/>
          <w:bCs/>
          <w:spacing w:val="-1"/>
          <w:sz w:val="32"/>
          <w:szCs w:val="32"/>
          <w:lang w:eastAsia="zh-CN"/>
        </w:rPr>
      </w:pPr>
    </w:p>
    <w:p w14:paraId="5C05E9BB" w14:textId="48F46F93" w:rsidR="00704F5F" w:rsidRPr="00932DC9" w:rsidRDefault="005E79E5" w:rsidP="00932DC9">
      <w:pPr>
        <w:jc w:val="center"/>
        <w:rPr>
          <w:rFonts w:cstheme="minorHAnsi"/>
          <w:b/>
          <w:bCs/>
          <w:spacing w:val="-1"/>
          <w:sz w:val="32"/>
          <w:szCs w:val="32"/>
          <w:lang w:eastAsia="zh-CN"/>
        </w:rPr>
      </w:pPr>
      <w:r w:rsidRPr="00932DC9">
        <w:rPr>
          <w:rFonts w:cstheme="minorHAnsi"/>
          <w:b/>
          <w:bCs/>
          <w:spacing w:val="-1"/>
          <w:sz w:val="32"/>
          <w:szCs w:val="32"/>
          <w:lang w:eastAsia="zh-CN"/>
        </w:rPr>
        <w:t xml:space="preserve">Bouteille en </w:t>
      </w:r>
      <w:r w:rsidR="00932DC9" w:rsidRPr="00932DC9">
        <w:rPr>
          <w:rFonts w:cstheme="minorHAnsi"/>
          <w:b/>
          <w:bCs/>
          <w:spacing w:val="-1"/>
          <w:sz w:val="32"/>
          <w:szCs w:val="32"/>
          <w:lang w:eastAsia="zh-CN"/>
        </w:rPr>
        <w:t>v</w:t>
      </w:r>
      <w:r w:rsidRPr="00932DC9">
        <w:rPr>
          <w:rFonts w:cstheme="minorHAnsi"/>
          <w:b/>
          <w:bCs/>
          <w:spacing w:val="-1"/>
          <w:sz w:val="32"/>
          <w:szCs w:val="32"/>
          <w:lang w:eastAsia="zh-CN"/>
        </w:rPr>
        <w:t>erre</w:t>
      </w:r>
      <w:r w:rsidR="00932DC9" w:rsidRPr="00932DC9">
        <w:rPr>
          <w:rFonts w:cstheme="minorHAnsi"/>
          <w:b/>
          <w:bCs/>
          <w:spacing w:val="-1"/>
          <w:sz w:val="32"/>
          <w:szCs w:val="32"/>
          <w:lang w:eastAsia="zh-CN"/>
        </w:rPr>
        <w:t xml:space="preserve"> fournie</w:t>
      </w:r>
    </w:p>
    <w:p w14:paraId="69E4964E" w14:textId="77777777" w:rsidR="00704F5F" w:rsidRPr="00932DC9" w:rsidRDefault="00704F5F" w:rsidP="004B383B">
      <w:pPr>
        <w:rPr>
          <w:rFonts w:cstheme="minorHAnsi"/>
          <w:b/>
          <w:bCs/>
          <w:spacing w:val="-1"/>
          <w:sz w:val="32"/>
          <w:szCs w:val="32"/>
          <w:lang w:eastAsia="zh-CN"/>
        </w:rPr>
      </w:pPr>
    </w:p>
    <w:p w14:paraId="01671358" w14:textId="77777777" w:rsidR="00704F5F" w:rsidRPr="00932DC9" w:rsidRDefault="00704F5F" w:rsidP="004B383B">
      <w:pPr>
        <w:rPr>
          <w:rFonts w:cstheme="minorHAnsi"/>
          <w:b/>
          <w:bCs/>
          <w:spacing w:val="-1"/>
          <w:sz w:val="32"/>
          <w:szCs w:val="32"/>
          <w:lang w:eastAsia="zh-CN"/>
        </w:rPr>
      </w:pPr>
    </w:p>
    <w:p w14:paraId="6A5DC4BF" w14:textId="77777777" w:rsidR="00704F5F" w:rsidRPr="00932DC9" w:rsidRDefault="00704F5F" w:rsidP="004B383B">
      <w:pPr>
        <w:rPr>
          <w:rFonts w:cstheme="minorHAnsi"/>
          <w:b/>
          <w:bCs/>
          <w:spacing w:val="-1"/>
          <w:sz w:val="32"/>
          <w:szCs w:val="32"/>
          <w:lang w:eastAsia="zh-CN"/>
        </w:rPr>
      </w:pPr>
    </w:p>
    <w:p w14:paraId="2A51D2EB" w14:textId="77777777" w:rsidR="00704F5F" w:rsidRPr="00932DC9" w:rsidRDefault="00704F5F" w:rsidP="004B383B">
      <w:pPr>
        <w:rPr>
          <w:rFonts w:cstheme="minorHAnsi"/>
          <w:b/>
          <w:bCs/>
          <w:spacing w:val="-1"/>
          <w:sz w:val="32"/>
          <w:szCs w:val="32"/>
          <w:lang w:eastAsia="zh-CN"/>
        </w:rPr>
      </w:pPr>
    </w:p>
    <w:p w14:paraId="20154628" w14:textId="77777777" w:rsidR="00704F5F" w:rsidRPr="00932DC9" w:rsidRDefault="00704F5F" w:rsidP="004B383B">
      <w:pPr>
        <w:rPr>
          <w:rFonts w:cstheme="minorHAnsi"/>
          <w:b/>
          <w:bCs/>
          <w:spacing w:val="-1"/>
          <w:sz w:val="32"/>
          <w:szCs w:val="32"/>
          <w:lang w:eastAsia="zh-CN"/>
        </w:rPr>
      </w:pPr>
    </w:p>
    <w:p w14:paraId="679152F2" w14:textId="77777777" w:rsidR="00E51EA2" w:rsidRPr="00932DC9" w:rsidRDefault="00E51EA2" w:rsidP="00932DC9">
      <w:pPr>
        <w:spacing w:before="11" w:after="0" w:line="244" w:lineRule="auto"/>
        <w:ind w:right="-10"/>
        <w:jc w:val="both"/>
        <w:rPr>
          <w:rFonts w:cstheme="minorHAnsi"/>
          <w:sz w:val="48"/>
          <w:szCs w:val="48"/>
          <w:lang w:eastAsia="zh-CN"/>
        </w:rPr>
      </w:pPr>
      <w:r w:rsidRPr="00932DC9">
        <w:rPr>
          <w:rFonts w:cstheme="minorHAnsi"/>
          <w:sz w:val="48"/>
          <w:szCs w:val="48"/>
          <w:lang w:eastAsia="zh-CN"/>
        </w:rPr>
        <w:t xml:space="preserve">Schéma du produit : </w:t>
      </w:r>
    </w:p>
    <w:p w14:paraId="4D2801D4" w14:textId="77777777" w:rsidR="00E51EA2" w:rsidRPr="00932DC9" w:rsidRDefault="00E51EA2" w:rsidP="00E51EA2">
      <w:pPr>
        <w:spacing w:before="11" w:after="0" w:line="244" w:lineRule="auto"/>
        <w:ind w:left="169" w:right="-10"/>
        <w:jc w:val="both"/>
        <w:rPr>
          <w:rFonts w:cstheme="minorHAnsi"/>
          <w:sz w:val="48"/>
          <w:szCs w:val="48"/>
          <w:lang w:eastAsia="zh-CN"/>
        </w:rPr>
      </w:pPr>
    </w:p>
    <w:p w14:paraId="12DAFBC8" w14:textId="77777777" w:rsidR="00E51EA2" w:rsidRPr="00932DC9" w:rsidRDefault="00CC256A" w:rsidP="00E51EA2">
      <w:pPr>
        <w:spacing w:before="11" w:after="0" w:line="244" w:lineRule="auto"/>
        <w:ind w:left="169" w:right="-10"/>
        <w:jc w:val="both"/>
        <w:rPr>
          <w:rFonts w:cstheme="minorHAnsi"/>
          <w:sz w:val="48"/>
          <w:szCs w:val="48"/>
          <w:lang w:eastAsia="zh-CN"/>
        </w:rPr>
      </w:pPr>
      <w:r w:rsidRPr="00932DC9">
        <w:rPr>
          <w:rFonts w:cstheme="minorHAnsi"/>
          <w:noProof/>
          <w:sz w:val="48"/>
          <w:szCs w:val="48"/>
          <w:lang w:eastAsia="zh-CN"/>
        </w:rPr>
        <w:drawing>
          <wp:anchor distT="0" distB="0" distL="114300" distR="114300" simplePos="0" relativeHeight="251661312" behindDoc="0" locked="0" layoutInCell="1" allowOverlap="1" wp14:anchorId="092B8BD8" wp14:editId="66A0973D">
            <wp:simplePos x="0" y="0"/>
            <wp:positionH relativeFrom="column">
              <wp:posOffset>127000</wp:posOffset>
            </wp:positionH>
            <wp:positionV relativeFrom="paragraph">
              <wp:posOffset>4445</wp:posOffset>
            </wp:positionV>
            <wp:extent cx="5943600" cy="3956050"/>
            <wp:effectExtent l="19050" t="0" r="0" b="0"/>
            <wp:wrapNone/>
            <wp:docPr id="6" name="图片 5" descr="Q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9F25B" w14:textId="77777777" w:rsidR="00E51EA2" w:rsidRPr="00932DC9" w:rsidRDefault="00E51EA2" w:rsidP="00E51EA2">
      <w:pPr>
        <w:spacing w:before="11" w:after="0" w:line="244" w:lineRule="auto"/>
        <w:ind w:left="169" w:right="-10"/>
        <w:jc w:val="both"/>
        <w:rPr>
          <w:rFonts w:cstheme="minorHAnsi"/>
          <w:sz w:val="48"/>
          <w:szCs w:val="48"/>
          <w:lang w:eastAsia="zh-CN"/>
        </w:rPr>
      </w:pPr>
    </w:p>
    <w:p w14:paraId="10D390F0" w14:textId="77777777" w:rsidR="00E51EA2" w:rsidRPr="00932DC9" w:rsidRDefault="00E51EA2" w:rsidP="00977CFE">
      <w:pPr>
        <w:spacing w:before="11" w:after="0" w:line="244" w:lineRule="auto"/>
        <w:ind w:right="-10"/>
        <w:jc w:val="both"/>
        <w:rPr>
          <w:rFonts w:cstheme="minorHAnsi"/>
          <w:b/>
          <w:bCs/>
          <w:i/>
          <w:sz w:val="28"/>
          <w:szCs w:val="28"/>
          <w:lang w:eastAsia="zh-CN"/>
        </w:rPr>
      </w:pPr>
    </w:p>
    <w:p w14:paraId="1F6BEEAD" w14:textId="77777777" w:rsidR="00E51EA2" w:rsidRPr="00932DC9" w:rsidRDefault="00E51EA2" w:rsidP="00977CFE">
      <w:pPr>
        <w:spacing w:before="11" w:after="0" w:line="244" w:lineRule="auto"/>
        <w:ind w:right="-10"/>
        <w:jc w:val="both"/>
        <w:rPr>
          <w:rFonts w:cstheme="minorHAnsi"/>
          <w:b/>
          <w:bCs/>
          <w:i/>
          <w:sz w:val="28"/>
          <w:szCs w:val="28"/>
          <w:lang w:eastAsia="zh-CN"/>
        </w:rPr>
      </w:pPr>
    </w:p>
    <w:p w14:paraId="0AB03220" w14:textId="77777777" w:rsidR="00E63F01" w:rsidRPr="00932DC9" w:rsidRDefault="00E63F01" w:rsidP="006A0095">
      <w:pPr>
        <w:spacing w:after="0" w:line="240" w:lineRule="auto"/>
        <w:jc w:val="center"/>
        <w:rPr>
          <w:rFonts w:cstheme="minorHAnsi"/>
          <w:b/>
          <w:i/>
          <w:sz w:val="48"/>
          <w:szCs w:val="48"/>
          <w:lang w:eastAsia="zh-CN"/>
        </w:rPr>
      </w:pPr>
    </w:p>
    <w:p w14:paraId="247FAFD9" w14:textId="77777777" w:rsidR="00E63F01" w:rsidRPr="00932DC9" w:rsidRDefault="00E63F01" w:rsidP="006A0095">
      <w:pPr>
        <w:spacing w:after="0" w:line="240" w:lineRule="auto"/>
        <w:jc w:val="center"/>
        <w:rPr>
          <w:rFonts w:cstheme="minorHAnsi"/>
          <w:b/>
          <w:i/>
          <w:sz w:val="48"/>
          <w:szCs w:val="48"/>
          <w:lang w:eastAsia="zh-CN"/>
        </w:rPr>
      </w:pPr>
    </w:p>
    <w:p w14:paraId="5189D07A" w14:textId="77777777" w:rsidR="00E63F01" w:rsidRPr="00932DC9" w:rsidRDefault="00E63F01" w:rsidP="006A0095">
      <w:pPr>
        <w:spacing w:after="0" w:line="240" w:lineRule="auto"/>
        <w:jc w:val="center"/>
        <w:rPr>
          <w:rFonts w:cstheme="minorHAnsi"/>
          <w:b/>
          <w:i/>
          <w:sz w:val="48"/>
          <w:szCs w:val="48"/>
          <w:lang w:eastAsia="zh-CN"/>
        </w:rPr>
      </w:pPr>
    </w:p>
    <w:p w14:paraId="2F0FBE73" w14:textId="77777777" w:rsidR="00E63F01" w:rsidRPr="00932DC9" w:rsidRDefault="00E63F01" w:rsidP="006A0095">
      <w:pPr>
        <w:spacing w:after="0" w:line="240" w:lineRule="auto"/>
        <w:jc w:val="center"/>
        <w:rPr>
          <w:rFonts w:cstheme="minorHAnsi"/>
          <w:b/>
          <w:i/>
          <w:sz w:val="48"/>
          <w:szCs w:val="48"/>
          <w:lang w:eastAsia="zh-CN"/>
        </w:rPr>
      </w:pPr>
    </w:p>
    <w:p w14:paraId="0A0A0B5C" w14:textId="77777777" w:rsidR="00E63F01" w:rsidRPr="00932DC9" w:rsidRDefault="00E63F01" w:rsidP="006A0095">
      <w:pPr>
        <w:spacing w:after="0" w:line="240" w:lineRule="auto"/>
        <w:jc w:val="center"/>
        <w:rPr>
          <w:rFonts w:cstheme="minorHAnsi"/>
          <w:b/>
          <w:i/>
          <w:sz w:val="48"/>
          <w:szCs w:val="48"/>
          <w:lang w:eastAsia="zh-CN"/>
        </w:rPr>
      </w:pPr>
    </w:p>
    <w:p w14:paraId="3E628A22" w14:textId="77777777" w:rsidR="00E63F01" w:rsidRPr="00932DC9" w:rsidRDefault="00E63F01" w:rsidP="00E63F01">
      <w:pPr>
        <w:spacing w:after="0" w:line="240" w:lineRule="auto"/>
        <w:jc w:val="center"/>
        <w:rPr>
          <w:rFonts w:cstheme="minorHAnsi"/>
          <w:b/>
          <w:i/>
          <w:sz w:val="48"/>
          <w:szCs w:val="48"/>
          <w:lang w:eastAsia="zh-CN"/>
        </w:rPr>
      </w:pPr>
    </w:p>
    <w:p w14:paraId="655A1FA7" w14:textId="77777777" w:rsidR="00E63F01" w:rsidRPr="00932DC9" w:rsidRDefault="00E63F01" w:rsidP="00E63F01">
      <w:pPr>
        <w:spacing w:after="0" w:line="240" w:lineRule="auto"/>
        <w:jc w:val="center"/>
        <w:rPr>
          <w:rFonts w:cstheme="minorHAnsi"/>
          <w:b/>
          <w:i/>
          <w:sz w:val="48"/>
          <w:szCs w:val="48"/>
          <w:lang w:eastAsia="zh-CN"/>
        </w:rPr>
      </w:pPr>
    </w:p>
    <w:p w14:paraId="4D7D39AF" w14:textId="77777777" w:rsidR="00E63F01" w:rsidRPr="00932DC9" w:rsidRDefault="00E63F01" w:rsidP="00E63F01">
      <w:pPr>
        <w:spacing w:after="0" w:line="240" w:lineRule="auto"/>
        <w:jc w:val="center"/>
        <w:rPr>
          <w:rFonts w:cstheme="minorHAnsi"/>
          <w:b/>
          <w:i/>
          <w:sz w:val="48"/>
          <w:szCs w:val="48"/>
          <w:lang w:eastAsia="zh-CN"/>
        </w:rPr>
      </w:pPr>
    </w:p>
    <w:p w14:paraId="581ADD9E" w14:textId="77777777" w:rsidR="00E63F01" w:rsidRPr="00932DC9" w:rsidRDefault="00E63F01" w:rsidP="00E63F01">
      <w:pPr>
        <w:spacing w:after="0" w:line="240" w:lineRule="auto"/>
        <w:jc w:val="center"/>
        <w:rPr>
          <w:rFonts w:cstheme="minorHAnsi"/>
          <w:b/>
          <w:i/>
          <w:sz w:val="48"/>
          <w:szCs w:val="48"/>
          <w:lang w:eastAsia="zh-CN"/>
        </w:rPr>
      </w:pPr>
    </w:p>
    <w:p w14:paraId="19B4D795" w14:textId="77777777" w:rsidR="00E51EA2" w:rsidRPr="00932DC9" w:rsidRDefault="00691ACD" w:rsidP="00E63F01">
      <w:pPr>
        <w:spacing w:after="0" w:line="240" w:lineRule="auto"/>
        <w:jc w:val="center"/>
        <w:rPr>
          <w:rFonts w:cstheme="minorHAnsi"/>
          <w:b/>
          <w:i/>
          <w:sz w:val="48"/>
          <w:szCs w:val="48"/>
          <w:lang w:eastAsia="zh-CN"/>
        </w:rPr>
      </w:pPr>
      <w:r w:rsidRPr="00932DC9">
        <w:rPr>
          <w:rFonts w:cstheme="minorHAnsi"/>
          <w:b/>
          <w:i/>
          <w:sz w:val="48"/>
          <w:szCs w:val="48"/>
        </w:rPr>
        <w:t xml:space="preserve">Guide </w:t>
      </w:r>
      <w:r w:rsidR="00E36449" w:rsidRPr="00932DC9">
        <w:rPr>
          <w:rFonts w:cstheme="minorHAnsi"/>
          <w:b/>
          <w:i/>
          <w:sz w:val="48"/>
          <w:szCs w:val="48"/>
        </w:rPr>
        <w:t>de démarrage rapide</w:t>
      </w:r>
    </w:p>
    <w:p w14:paraId="49BF3928" w14:textId="77777777" w:rsidR="00E63F01" w:rsidRPr="00932DC9" w:rsidRDefault="00E63F01" w:rsidP="00E63F01">
      <w:pPr>
        <w:spacing w:after="0" w:line="240" w:lineRule="auto"/>
        <w:jc w:val="center"/>
        <w:rPr>
          <w:rFonts w:cstheme="minorHAnsi"/>
          <w:b/>
          <w:i/>
          <w:sz w:val="48"/>
          <w:szCs w:val="48"/>
          <w:lang w:eastAsia="zh-CN"/>
        </w:rPr>
      </w:pPr>
    </w:p>
    <w:p w14:paraId="48009F0E" w14:textId="118AD4E7" w:rsidR="006A0095" w:rsidRPr="00932DC9" w:rsidRDefault="006A0095" w:rsidP="006A0095">
      <w:pPr>
        <w:spacing w:after="0" w:line="240" w:lineRule="auto"/>
        <w:rPr>
          <w:rFonts w:cstheme="minorHAnsi"/>
          <w:b/>
          <w:i/>
          <w:sz w:val="48"/>
          <w:szCs w:val="48"/>
        </w:rPr>
      </w:pPr>
      <w:r w:rsidRPr="00932DC9">
        <w:rPr>
          <w:rFonts w:cstheme="minorHAnsi"/>
          <w:b/>
          <w:i/>
          <w:sz w:val="48"/>
          <w:szCs w:val="48"/>
        </w:rPr>
        <w:t>Installation</w:t>
      </w:r>
      <w:r w:rsidR="00932DC9">
        <w:rPr>
          <w:rFonts w:cstheme="minorHAnsi"/>
          <w:b/>
          <w:i/>
          <w:sz w:val="48"/>
          <w:szCs w:val="48"/>
        </w:rPr>
        <w:t xml:space="preserve"> </w:t>
      </w:r>
      <w:r w:rsidRPr="00932DC9">
        <w:rPr>
          <w:rFonts w:cstheme="minorHAnsi"/>
          <w:b/>
          <w:i/>
          <w:sz w:val="48"/>
          <w:szCs w:val="48"/>
        </w:rPr>
        <w:t>:</w:t>
      </w:r>
    </w:p>
    <w:p w14:paraId="5AE2A8A9" w14:textId="47799C38" w:rsidR="00E36449" w:rsidRPr="00932DC9" w:rsidRDefault="0053444D" w:rsidP="00E36449">
      <w:pPr>
        <w:pStyle w:val="Paragraphedeliste"/>
        <w:keepLines/>
        <w:numPr>
          <w:ilvl w:val="0"/>
          <w:numId w:val="3"/>
        </w:numPr>
        <w:ind w:right="-80"/>
        <w:textboxTightWrap w:val="allLines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eastAsiaTheme="minorEastAsia" w:hAnsiTheme="minorHAnsi" w:cstheme="minorHAnsi"/>
          <w:spacing w:val="1"/>
          <w:sz w:val="28"/>
          <w:szCs w:val="28"/>
          <w:lang w:eastAsia="zh-CN"/>
        </w:rPr>
        <w:t xml:space="preserve">Laver </w:t>
      </w:r>
      <w:r w:rsidR="00E36449" w:rsidRPr="00932DC9">
        <w:rPr>
          <w:rFonts w:asciiTheme="minorHAnsi" w:hAnsiTheme="minorHAnsi" w:cstheme="minorHAnsi"/>
          <w:spacing w:val="1"/>
          <w:sz w:val="28"/>
          <w:szCs w:val="28"/>
        </w:rPr>
        <w:t xml:space="preserve">la bouteille en verre et le couvercle </w:t>
      </w:r>
      <w:r w:rsidR="00E36449" w:rsidRPr="00932DC9">
        <w:rPr>
          <w:rFonts w:asciiTheme="minorHAnsi" w:hAnsiTheme="minorHAnsi" w:cstheme="minorHAnsi"/>
          <w:sz w:val="28"/>
          <w:szCs w:val="28"/>
        </w:rPr>
        <w:t xml:space="preserve">à </w:t>
      </w:r>
      <w:r w:rsidR="00E36449" w:rsidRPr="00932DC9">
        <w:rPr>
          <w:rFonts w:asciiTheme="minorHAnsi" w:hAnsiTheme="minorHAnsi" w:cstheme="minorHAnsi"/>
          <w:spacing w:val="2"/>
          <w:sz w:val="28"/>
          <w:szCs w:val="28"/>
        </w:rPr>
        <w:t>l'eau tiède</w:t>
      </w:r>
      <w:r w:rsidR="00932DC9" w:rsidRPr="00932DC9">
        <w:rPr>
          <w:rFonts w:asciiTheme="minorHAnsi" w:hAnsiTheme="minorHAnsi" w:cstheme="minorHAnsi"/>
          <w:spacing w:val="-15"/>
          <w:sz w:val="28"/>
          <w:szCs w:val="28"/>
        </w:rPr>
        <w:t xml:space="preserve"> après l’avoir </w:t>
      </w:r>
      <w:r w:rsidR="00932DC9" w:rsidRPr="00932DC9">
        <w:rPr>
          <w:rFonts w:asciiTheme="minorHAnsi" w:eastAsiaTheme="minorEastAsia" w:hAnsiTheme="minorHAnsi" w:cstheme="minorHAnsi"/>
          <w:spacing w:val="-15"/>
          <w:sz w:val="28"/>
          <w:szCs w:val="28"/>
          <w:lang w:eastAsia="zh-CN"/>
        </w:rPr>
        <w:t xml:space="preserve">d'abord dévissée </w:t>
      </w:r>
      <w:r w:rsidRPr="00932DC9">
        <w:rPr>
          <w:rFonts w:asciiTheme="minorHAnsi" w:eastAsiaTheme="minorEastAsia" w:hAnsiTheme="minorHAnsi" w:cstheme="minorHAnsi"/>
          <w:spacing w:val="-15"/>
          <w:sz w:val="28"/>
          <w:szCs w:val="28"/>
          <w:lang w:eastAsia="zh-CN"/>
        </w:rPr>
        <w:t>du générateur</w:t>
      </w:r>
      <w:r w:rsidR="00932DC9" w:rsidRPr="00932DC9">
        <w:rPr>
          <w:rFonts w:asciiTheme="minorHAnsi" w:eastAsiaTheme="minorEastAsia" w:hAnsiTheme="minorHAnsi" w:cstheme="minorHAnsi"/>
          <w:spacing w:val="-15"/>
          <w:sz w:val="28"/>
          <w:szCs w:val="28"/>
          <w:lang w:eastAsia="zh-CN"/>
        </w:rPr>
        <w:t>.</w:t>
      </w:r>
    </w:p>
    <w:p w14:paraId="446D4DA9" w14:textId="037200C5" w:rsidR="00BD2395" w:rsidRPr="00932DC9" w:rsidRDefault="00932DC9" w:rsidP="00E36449">
      <w:pPr>
        <w:pStyle w:val="Paragraphedeliste"/>
        <w:keepLines/>
        <w:numPr>
          <w:ilvl w:val="0"/>
          <w:numId w:val="3"/>
        </w:numPr>
        <w:ind w:right="-80"/>
        <w:textboxTightWrap w:val="allLines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spacing w:val="-15"/>
          <w:sz w:val="28"/>
          <w:szCs w:val="28"/>
          <w:lang w:eastAsia="zh-CN"/>
        </w:rPr>
        <w:t>Dévisser</w:t>
      </w:r>
      <w:r w:rsidR="008331CF" w:rsidRPr="00932DC9">
        <w:rPr>
          <w:rFonts w:asciiTheme="minorHAnsi" w:eastAsiaTheme="minorEastAsia" w:hAnsiTheme="minorHAnsi" w:cstheme="minorHAnsi"/>
          <w:spacing w:val="-15"/>
          <w:sz w:val="28"/>
          <w:szCs w:val="28"/>
          <w:lang w:eastAsia="zh-CN"/>
        </w:rPr>
        <w:t xml:space="preserve"> le bouchon en plastique sur la plaque d'électrode.</w:t>
      </w:r>
    </w:p>
    <w:p w14:paraId="3049264F" w14:textId="20B36F6B" w:rsidR="00E36449" w:rsidRPr="00932DC9" w:rsidRDefault="00932DC9" w:rsidP="00E36449">
      <w:pPr>
        <w:pStyle w:val="Paragraphedeliste"/>
        <w:keepLines/>
        <w:numPr>
          <w:ilvl w:val="0"/>
          <w:numId w:val="3"/>
        </w:numPr>
        <w:ind w:right="-24"/>
        <w:textboxTightWrap w:val="allLines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Serrer la bouteille</w:t>
      </w:r>
      <w:r w:rsidR="00E36449" w:rsidRPr="00932DC9">
        <w:rPr>
          <w:rFonts w:asciiTheme="minorHAnsi" w:hAnsiTheme="minorHAnsi" w:cstheme="minorHAnsi"/>
          <w:sz w:val="28"/>
          <w:szCs w:val="28"/>
        </w:rPr>
        <w:t xml:space="preserve"> sur le générateur.</w:t>
      </w:r>
    </w:p>
    <w:p w14:paraId="014F7D58" w14:textId="3A77253B" w:rsidR="00E36449" w:rsidRPr="00932DC9" w:rsidRDefault="00E36449" w:rsidP="00E36449">
      <w:pPr>
        <w:pStyle w:val="Paragraphedeliste"/>
        <w:keepLines/>
        <w:numPr>
          <w:ilvl w:val="0"/>
          <w:numId w:val="3"/>
        </w:numPr>
        <w:ind w:right="-77"/>
        <w:textboxTightWrap w:val="allLines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pacing w:val="-1"/>
          <w:sz w:val="28"/>
          <w:szCs w:val="28"/>
        </w:rPr>
        <w:t>Ferme</w:t>
      </w:r>
      <w:r w:rsidR="00932DC9">
        <w:rPr>
          <w:rFonts w:asciiTheme="minorHAnsi" w:hAnsiTheme="minorHAnsi" w:cstheme="minorHAnsi"/>
          <w:spacing w:val="-1"/>
          <w:sz w:val="28"/>
          <w:szCs w:val="28"/>
        </w:rPr>
        <w:t>r</w:t>
      </w:r>
      <w:r w:rsidRPr="00932DC9">
        <w:rPr>
          <w:rFonts w:asciiTheme="minorHAnsi" w:hAnsiTheme="minorHAnsi" w:cstheme="minorHAnsi"/>
          <w:spacing w:val="-1"/>
          <w:sz w:val="28"/>
          <w:szCs w:val="28"/>
        </w:rPr>
        <w:t xml:space="preserve"> la bouteille avec le couvercle et insére</w:t>
      </w:r>
      <w:r w:rsidR="00932DC9">
        <w:rPr>
          <w:rFonts w:asciiTheme="minorHAnsi" w:hAnsiTheme="minorHAnsi" w:cstheme="minorHAnsi"/>
          <w:spacing w:val="-1"/>
          <w:sz w:val="28"/>
          <w:szCs w:val="28"/>
        </w:rPr>
        <w:t>r</w:t>
      </w:r>
      <w:r w:rsidRPr="00932DC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4E7EDF" w:rsidRPr="00932DC9">
        <w:rPr>
          <w:rFonts w:asciiTheme="minorHAnsi" w:hAnsiTheme="minorHAnsi" w:cstheme="minorHAnsi"/>
          <w:sz w:val="28"/>
          <w:szCs w:val="28"/>
        </w:rPr>
        <w:t>le câble dans le port USB.</w:t>
      </w:r>
    </w:p>
    <w:p w14:paraId="618847DF" w14:textId="63FA8D61" w:rsidR="00E36449" w:rsidRPr="00932DC9" w:rsidRDefault="00E36449" w:rsidP="00242B42">
      <w:pPr>
        <w:pStyle w:val="Paragraphedeliste"/>
        <w:keepLines/>
        <w:ind w:left="786" w:right="-77"/>
        <w:textboxTightWrap w:val="allLines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lastRenderedPageBreak/>
        <w:t>Insére</w:t>
      </w:r>
      <w:r w:rsidR="00932DC9">
        <w:rPr>
          <w:rFonts w:asciiTheme="minorHAnsi" w:hAnsiTheme="minorHAnsi" w:cstheme="minorHAnsi"/>
          <w:sz w:val="28"/>
          <w:szCs w:val="28"/>
        </w:rPr>
        <w:t>r</w:t>
      </w:r>
      <w:r w:rsidRPr="00932DC9">
        <w:rPr>
          <w:rFonts w:asciiTheme="minorHAnsi" w:hAnsiTheme="minorHAnsi" w:cstheme="minorHAnsi"/>
          <w:sz w:val="28"/>
          <w:szCs w:val="28"/>
        </w:rPr>
        <w:t xml:space="preserve"> l'autre extrémité du câble dans la prise d'alimentation et </w:t>
      </w:r>
      <w:r w:rsidR="00932DC9">
        <w:rPr>
          <w:rFonts w:asciiTheme="minorHAnsi" w:hAnsiTheme="minorHAnsi" w:cstheme="minorHAnsi"/>
          <w:sz w:val="28"/>
          <w:szCs w:val="28"/>
        </w:rPr>
        <w:t xml:space="preserve">la </w:t>
      </w:r>
      <w:r w:rsidRPr="00932DC9">
        <w:rPr>
          <w:rFonts w:asciiTheme="minorHAnsi" w:hAnsiTheme="minorHAnsi" w:cstheme="minorHAnsi"/>
          <w:sz w:val="28"/>
          <w:szCs w:val="28"/>
        </w:rPr>
        <w:t>branche</w:t>
      </w:r>
      <w:r w:rsidR="00932DC9">
        <w:rPr>
          <w:rFonts w:asciiTheme="minorHAnsi" w:hAnsiTheme="minorHAnsi" w:cstheme="minorHAnsi"/>
          <w:sz w:val="28"/>
          <w:szCs w:val="28"/>
        </w:rPr>
        <w:t>r</w:t>
      </w:r>
      <w:r w:rsidRPr="00932DC9">
        <w:rPr>
          <w:rFonts w:asciiTheme="minorHAnsi" w:hAnsiTheme="minorHAnsi" w:cstheme="minorHAnsi"/>
          <w:sz w:val="28"/>
          <w:szCs w:val="28"/>
        </w:rPr>
        <w:t xml:space="preserve"> dans la prise.</w:t>
      </w:r>
    </w:p>
    <w:p w14:paraId="443A2AFA" w14:textId="3EF15611" w:rsidR="00E36449" w:rsidRPr="00932DC9" w:rsidRDefault="00E36449" w:rsidP="00E36449">
      <w:pPr>
        <w:pStyle w:val="Paragraphedeliste"/>
        <w:keepLines/>
        <w:numPr>
          <w:ilvl w:val="0"/>
          <w:numId w:val="3"/>
        </w:numPr>
        <w:ind w:right="-77"/>
        <w:textboxTightWrap w:val="allLines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Charge</w:t>
      </w:r>
      <w:r w:rsidR="00932DC9">
        <w:rPr>
          <w:rFonts w:asciiTheme="minorHAnsi" w:hAnsiTheme="minorHAnsi" w:cstheme="minorHAnsi"/>
          <w:sz w:val="28"/>
          <w:szCs w:val="28"/>
        </w:rPr>
        <w:t>r</w:t>
      </w:r>
      <w:r w:rsidRPr="00932DC9">
        <w:rPr>
          <w:rFonts w:asciiTheme="minorHAnsi" w:hAnsiTheme="minorHAnsi" w:cstheme="minorHAnsi"/>
          <w:sz w:val="28"/>
          <w:szCs w:val="28"/>
        </w:rPr>
        <w:t xml:space="preserve"> l'unité pendant </w:t>
      </w:r>
      <w:r w:rsidR="001810D6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2 à </w:t>
      </w:r>
      <w:r w:rsidRPr="00932DC9">
        <w:rPr>
          <w:rFonts w:asciiTheme="minorHAnsi" w:hAnsiTheme="minorHAnsi" w:cstheme="minorHAnsi"/>
          <w:sz w:val="28"/>
          <w:szCs w:val="28"/>
        </w:rPr>
        <w:t xml:space="preserve">3 heures </w:t>
      </w:r>
      <w:r w:rsidR="001810D6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>jusqu'à ce que le voyant vert s'allume</w:t>
      </w:r>
      <w:r w:rsidR="004E7EDF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 </w:t>
      </w:r>
      <w:r w:rsidR="00242B42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puis </w:t>
      </w:r>
      <w:r w:rsid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>débrancher</w:t>
      </w:r>
      <w:r w:rsidR="00242B42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 le chargeur.</w:t>
      </w:r>
    </w:p>
    <w:p w14:paraId="068F8C85" w14:textId="6EFEF977" w:rsidR="001810D6" w:rsidRPr="00932DC9" w:rsidRDefault="001810D6" w:rsidP="00932DC9">
      <w:pPr>
        <w:pStyle w:val="Paragraphedeliste"/>
        <w:keepLines/>
        <w:numPr>
          <w:ilvl w:val="0"/>
          <w:numId w:val="3"/>
        </w:numPr>
        <w:ind w:right="-77"/>
        <w:textboxTightWrap w:val="allLines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Avec la bouteille attachée, rince</w:t>
      </w:r>
      <w:r w:rsidR="00932DC9">
        <w:rPr>
          <w:rFonts w:asciiTheme="minorHAnsi" w:hAnsiTheme="minorHAnsi" w:cstheme="minorHAnsi"/>
          <w:sz w:val="28"/>
          <w:szCs w:val="28"/>
        </w:rPr>
        <w:t>r</w:t>
      </w:r>
      <w:r w:rsidRPr="00932DC9">
        <w:rPr>
          <w:rFonts w:asciiTheme="minorHAnsi" w:hAnsiTheme="minorHAnsi" w:cstheme="minorHAnsi"/>
          <w:sz w:val="28"/>
          <w:szCs w:val="28"/>
        </w:rPr>
        <w:t xml:space="preserve"> le générateur</w:t>
      </w:r>
      <w:r w:rsidR="00932DC9">
        <w:rPr>
          <w:rFonts w:asciiTheme="minorHAnsi" w:hAnsiTheme="minorHAnsi" w:cstheme="minorHAnsi"/>
          <w:sz w:val="28"/>
          <w:szCs w:val="28"/>
        </w:rPr>
        <w:t xml:space="preserve"> de l’intérieur</w:t>
      </w:r>
      <w:r w:rsidRPr="00932DC9">
        <w:rPr>
          <w:rFonts w:cstheme="minorHAnsi"/>
          <w:sz w:val="28"/>
          <w:szCs w:val="28"/>
        </w:rPr>
        <w:t xml:space="preserve"> à l'eau tiède.</w:t>
      </w:r>
    </w:p>
    <w:p w14:paraId="4C0E79AC" w14:textId="676E6B9F" w:rsidR="001810D6" w:rsidRPr="00932DC9" w:rsidRDefault="001810D6" w:rsidP="001810D6">
      <w:pPr>
        <w:pStyle w:val="Paragraphedeliste"/>
        <w:keepLines/>
        <w:numPr>
          <w:ilvl w:val="0"/>
          <w:numId w:val="3"/>
        </w:numPr>
        <w:ind w:right="-77"/>
        <w:textboxTightWrap w:val="allLines"/>
        <w:rPr>
          <w:rFonts w:asciiTheme="minorHAnsi" w:hAnsiTheme="minorHAnsi" w:cstheme="minorHAnsi"/>
          <w:spacing w:val="-1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Rempli</w:t>
      </w:r>
      <w:r w:rsidR="00932DC9">
        <w:rPr>
          <w:rFonts w:asciiTheme="minorHAnsi" w:hAnsiTheme="minorHAnsi" w:cstheme="minorHAnsi"/>
          <w:sz w:val="28"/>
          <w:szCs w:val="28"/>
        </w:rPr>
        <w:t>r</w:t>
      </w:r>
      <w:r w:rsidRPr="00932DC9">
        <w:rPr>
          <w:rFonts w:asciiTheme="minorHAnsi" w:hAnsiTheme="minorHAnsi" w:cstheme="minorHAnsi"/>
          <w:sz w:val="28"/>
          <w:szCs w:val="28"/>
        </w:rPr>
        <w:t xml:space="preserve"> la bouteille avec de l'eau </w:t>
      </w:r>
      <w:r w:rsidRPr="00932DC9">
        <w:rPr>
          <w:rFonts w:asciiTheme="minorHAnsi" w:hAnsiTheme="minorHAnsi" w:cstheme="minorHAnsi"/>
          <w:spacing w:val="-1"/>
          <w:sz w:val="28"/>
          <w:szCs w:val="28"/>
        </w:rPr>
        <w:t>potable propre</w:t>
      </w:r>
      <w:r w:rsidR="00242B42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>.</w:t>
      </w:r>
    </w:p>
    <w:p w14:paraId="21A80D6A" w14:textId="09B66137" w:rsidR="00704F5F" w:rsidRPr="0012245D" w:rsidRDefault="00A767D4" w:rsidP="0012245D">
      <w:pPr>
        <w:pStyle w:val="Paragraphedeliste"/>
        <w:keepLines/>
        <w:numPr>
          <w:ilvl w:val="0"/>
          <w:numId w:val="3"/>
        </w:numPr>
        <w:ind w:right="-77"/>
        <w:textboxTightWrap w:val="allLines"/>
        <w:rPr>
          <w:rFonts w:asciiTheme="minorHAnsi" w:hAnsiTheme="minorHAnsi" w:cstheme="minorHAnsi"/>
          <w:spacing w:val="-1"/>
          <w:sz w:val="28"/>
          <w:szCs w:val="28"/>
        </w:rPr>
      </w:pPr>
      <w:r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Faire fonctionner le générateur pour </w:t>
      </w:r>
      <w:r w:rsid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>enrichir l’eau</w:t>
      </w:r>
      <w:r w:rsidR="004E7EDF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 en hydrogène</w:t>
      </w:r>
      <w:r w:rsidR="00242B42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>.</w:t>
      </w:r>
    </w:p>
    <w:p w14:paraId="47176922" w14:textId="784EE03B" w:rsidR="008753CB" w:rsidRPr="00932DC9" w:rsidRDefault="00D723DF" w:rsidP="008753CB">
      <w:pPr>
        <w:spacing w:after="0" w:line="240" w:lineRule="auto"/>
        <w:rPr>
          <w:rFonts w:cstheme="minorHAnsi"/>
          <w:b/>
          <w:i/>
          <w:sz w:val="48"/>
          <w:szCs w:val="48"/>
          <w:lang w:eastAsia="zh-CN"/>
        </w:rPr>
      </w:pPr>
      <w:r w:rsidRPr="00932DC9">
        <w:rPr>
          <w:rFonts w:cstheme="minorHAnsi"/>
          <w:b/>
          <w:i/>
          <w:sz w:val="48"/>
          <w:szCs w:val="48"/>
        </w:rPr>
        <w:t>Opér</w:t>
      </w:r>
      <w:r w:rsidR="00B83AF9">
        <w:rPr>
          <w:rFonts w:cstheme="minorHAnsi"/>
          <w:b/>
          <w:i/>
          <w:sz w:val="48"/>
          <w:szCs w:val="48"/>
        </w:rPr>
        <w:t xml:space="preserve">ations </w:t>
      </w:r>
      <w:r w:rsidRPr="00932DC9">
        <w:rPr>
          <w:rFonts w:cstheme="minorHAnsi"/>
          <w:b/>
          <w:i/>
          <w:sz w:val="48"/>
          <w:szCs w:val="48"/>
        </w:rPr>
        <w:t>:</w:t>
      </w:r>
    </w:p>
    <w:p w14:paraId="68291E15" w14:textId="017A37E6" w:rsidR="008753CB" w:rsidRPr="00932DC9" w:rsidRDefault="008753CB" w:rsidP="008753C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932DC9">
        <w:rPr>
          <w:rFonts w:cstheme="minorHAnsi"/>
          <w:sz w:val="24"/>
          <w:szCs w:val="24"/>
          <w:lang w:eastAsia="zh-CN"/>
        </w:rPr>
        <w:t>1. Appuye</w:t>
      </w:r>
      <w:r w:rsidR="00B83AF9">
        <w:rPr>
          <w:rFonts w:cstheme="minorHAnsi"/>
          <w:sz w:val="24"/>
          <w:szCs w:val="24"/>
          <w:lang w:eastAsia="zh-CN"/>
        </w:rPr>
        <w:t>r</w:t>
      </w:r>
      <w:r w:rsidRPr="00932DC9">
        <w:rPr>
          <w:rFonts w:cstheme="minorHAnsi"/>
          <w:sz w:val="24"/>
          <w:szCs w:val="24"/>
          <w:lang w:eastAsia="zh-CN"/>
        </w:rPr>
        <w:t xml:space="preserve"> sur le bouton d'alimentation. Le voyant de fonctionnement deviendra bleu, rendant </w:t>
      </w:r>
      <w:r w:rsidR="004E7EDF" w:rsidRPr="00932DC9">
        <w:rPr>
          <w:rFonts w:cstheme="minorHAnsi"/>
          <w:sz w:val="24"/>
          <w:szCs w:val="24"/>
          <w:lang w:eastAsia="zh-CN"/>
        </w:rPr>
        <w:t xml:space="preserve">l'eau riche en hydrogène </w:t>
      </w:r>
      <w:r w:rsidR="00B479F2" w:rsidRPr="00932DC9">
        <w:rPr>
          <w:rFonts w:cstheme="minorHAnsi"/>
          <w:sz w:val="24"/>
          <w:szCs w:val="24"/>
          <w:lang w:eastAsia="zh-CN"/>
        </w:rPr>
        <w:t xml:space="preserve">pendant 3 minutes. Appuyer sur le bouton deux fois rapidement d'affilée </w:t>
      </w:r>
      <w:r w:rsidRPr="00932DC9">
        <w:rPr>
          <w:rFonts w:cstheme="minorHAnsi"/>
          <w:sz w:val="24"/>
          <w:szCs w:val="24"/>
          <w:lang w:eastAsia="zh-CN"/>
        </w:rPr>
        <w:t xml:space="preserve">transformera le </w:t>
      </w:r>
      <w:r w:rsidR="00B479F2" w:rsidRPr="00932DC9">
        <w:rPr>
          <w:rFonts w:cstheme="minorHAnsi"/>
          <w:sz w:val="24"/>
          <w:szCs w:val="24"/>
          <w:lang w:eastAsia="zh-CN"/>
        </w:rPr>
        <w:t xml:space="preserve">mode de travail en 10 </w:t>
      </w:r>
      <w:r w:rsidRPr="00932DC9">
        <w:rPr>
          <w:rFonts w:cstheme="minorHAnsi"/>
          <w:sz w:val="24"/>
          <w:szCs w:val="24"/>
          <w:lang w:eastAsia="zh-CN"/>
        </w:rPr>
        <w:t xml:space="preserve">minutes. Appuyer sur le bouton </w:t>
      </w:r>
      <w:r w:rsidR="00B479F2" w:rsidRPr="00932DC9">
        <w:rPr>
          <w:rFonts w:cstheme="minorHAnsi"/>
          <w:sz w:val="24"/>
          <w:szCs w:val="24"/>
          <w:lang w:eastAsia="zh-CN"/>
        </w:rPr>
        <w:t xml:space="preserve">lorsque l'appareil fonctionne </w:t>
      </w:r>
      <w:r w:rsidRPr="00932DC9">
        <w:rPr>
          <w:rFonts w:cstheme="minorHAnsi"/>
          <w:sz w:val="24"/>
          <w:szCs w:val="24"/>
          <w:lang w:eastAsia="zh-CN"/>
        </w:rPr>
        <w:t>éteindra l'alimentation.</w:t>
      </w:r>
    </w:p>
    <w:p w14:paraId="0C73F894" w14:textId="77777777" w:rsidR="008753CB" w:rsidRPr="00932DC9" w:rsidRDefault="008753CB" w:rsidP="008753CB">
      <w:pPr>
        <w:spacing w:after="0" w:line="240" w:lineRule="auto"/>
        <w:rPr>
          <w:rFonts w:cstheme="minorHAnsi"/>
          <w:sz w:val="24"/>
          <w:szCs w:val="24"/>
          <w:lang w:eastAsia="zh-CN"/>
        </w:rPr>
      </w:pPr>
    </w:p>
    <w:p w14:paraId="5813FD49" w14:textId="332AFCFE" w:rsidR="008753CB" w:rsidRPr="00932DC9" w:rsidRDefault="008753CB" w:rsidP="008753C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932DC9">
        <w:rPr>
          <w:rFonts w:cstheme="minorHAnsi"/>
          <w:sz w:val="24"/>
          <w:szCs w:val="24"/>
          <w:lang w:eastAsia="zh-CN"/>
        </w:rPr>
        <w:t xml:space="preserve">2. </w:t>
      </w:r>
      <w:r w:rsidR="00057289" w:rsidRPr="00932DC9">
        <w:rPr>
          <w:rFonts w:cstheme="minorHAnsi"/>
          <w:sz w:val="24"/>
          <w:szCs w:val="24"/>
          <w:lang w:eastAsia="zh-CN"/>
        </w:rPr>
        <w:t xml:space="preserve">Après un cycle de 3 ou 10 minutes, le voyant de fonctionnement s'éteint, ce qui termine le processus. Pour </w:t>
      </w:r>
      <w:r w:rsidR="00B83AF9">
        <w:rPr>
          <w:rFonts w:cstheme="minorHAnsi"/>
          <w:sz w:val="24"/>
          <w:szCs w:val="24"/>
          <w:lang w:eastAsia="zh-CN"/>
        </w:rPr>
        <w:t xml:space="preserve">une </w:t>
      </w:r>
      <w:r w:rsidRPr="00932DC9">
        <w:rPr>
          <w:rFonts w:cstheme="minorHAnsi"/>
          <w:sz w:val="24"/>
          <w:szCs w:val="24"/>
          <w:lang w:eastAsia="zh-CN"/>
        </w:rPr>
        <w:t>concentration plus élevée de H2, utilisez le cycle de 10 minutes.</w:t>
      </w:r>
    </w:p>
    <w:p w14:paraId="11E8CA37" w14:textId="77777777" w:rsidR="008753CB" w:rsidRPr="00932DC9" w:rsidRDefault="008753CB" w:rsidP="008753CB">
      <w:pPr>
        <w:spacing w:after="0" w:line="240" w:lineRule="auto"/>
        <w:rPr>
          <w:rFonts w:cstheme="minorHAnsi"/>
          <w:sz w:val="24"/>
          <w:szCs w:val="24"/>
          <w:lang w:eastAsia="zh-CN"/>
        </w:rPr>
      </w:pPr>
    </w:p>
    <w:p w14:paraId="2AA25AA7" w14:textId="0B7D1FFB" w:rsidR="008753CB" w:rsidRPr="00932DC9" w:rsidRDefault="008753CB" w:rsidP="008753C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932DC9">
        <w:rPr>
          <w:rFonts w:cstheme="minorHAnsi"/>
          <w:sz w:val="24"/>
          <w:szCs w:val="24"/>
          <w:lang w:eastAsia="zh-CN"/>
        </w:rPr>
        <w:t>3. Vous pouvez boire l'eau riche en hydrogène directement de la bouteille ou la verser dans un autre récipient. Il est préférable de boire l'eau dans l'heure</w:t>
      </w:r>
      <w:r w:rsidR="00B83AF9">
        <w:rPr>
          <w:rFonts w:cstheme="minorHAnsi"/>
          <w:sz w:val="24"/>
          <w:szCs w:val="24"/>
          <w:lang w:eastAsia="zh-CN"/>
        </w:rPr>
        <w:t xml:space="preserve"> car l</w:t>
      </w:r>
      <w:r w:rsidRPr="00932DC9">
        <w:rPr>
          <w:rFonts w:cstheme="minorHAnsi"/>
          <w:sz w:val="24"/>
          <w:szCs w:val="24"/>
          <w:lang w:eastAsia="zh-CN"/>
        </w:rPr>
        <w:t>'hydrogène se dissipe avec le temps.</w:t>
      </w:r>
    </w:p>
    <w:p w14:paraId="317C74C3" w14:textId="77777777" w:rsidR="008753CB" w:rsidRPr="00932DC9" w:rsidRDefault="008753CB" w:rsidP="008753CB">
      <w:pPr>
        <w:spacing w:after="0" w:line="240" w:lineRule="auto"/>
        <w:rPr>
          <w:rFonts w:cstheme="minorHAnsi"/>
          <w:sz w:val="24"/>
          <w:szCs w:val="24"/>
          <w:lang w:eastAsia="zh-CN"/>
        </w:rPr>
      </w:pPr>
    </w:p>
    <w:p w14:paraId="0E982A3E" w14:textId="586F1156" w:rsidR="008753CB" w:rsidRPr="00932DC9" w:rsidRDefault="008B46A1" w:rsidP="008753CB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932DC9">
        <w:rPr>
          <w:rFonts w:cstheme="minorHAnsi"/>
          <w:sz w:val="24"/>
          <w:szCs w:val="24"/>
          <w:lang w:eastAsia="zh-CN"/>
        </w:rPr>
        <w:t>4.</w:t>
      </w:r>
      <w:r w:rsidR="00E36449" w:rsidRPr="00932DC9">
        <w:rPr>
          <w:rFonts w:cstheme="minorHAnsi"/>
          <w:sz w:val="24"/>
          <w:szCs w:val="24"/>
          <w:lang w:eastAsia="zh-CN"/>
        </w:rPr>
        <w:t xml:space="preserve"> </w:t>
      </w:r>
      <w:r w:rsidR="00B83AF9" w:rsidRPr="00932DC9">
        <w:rPr>
          <w:rFonts w:cstheme="minorHAnsi"/>
          <w:sz w:val="24"/>
          <w:szCs w:val="24"/>
          <w:lang w:eastAsia="zh-CN"/>
        </w:rPr>
        <w:t>Auto</w:t>
      </w:r>
      <w:r w:rsidR="00B83AF9">
        <w:rPr>
          <w:rFonts w:cstheme="minorHAnsi"/>
          <w:sz w:val="24"/>
          <w:szCs w:val="24"/>
          <w:lang w:eastAsia="zh-CN"/>
        </w:rPr>
        <w:t>n</w:t>
      </w:r>
      <w:r w:rsidR="00B83AF9" w:rsidRPr="00932DC9">
        <w:rPr>
          <w:rFonts w:cstheme="minorHAnsi"/>
          <w:sz w:val="24"/>
          <w:szCs w:val="24"/>
          <w:lang w:eastAsia="zh-CN"/>
        </w:rPr>
        <w:t>ettoyag</w:t>
      </w:r>
      <w:r w:rsidR="00B83AF9">
        <w:rPr>
          <w:rFonts w:cstheme="minorHAnsi"/>
          <w:sz w:val="24"/>
          <w:szCs w:val="24"/>
          <w:lang w:eastAsia="zh-CN"/>
        </w:rPr>
        <w:t xml:space="preserve">e </w:t>
      </w:r>
      <w:r w:rsidR="00B85610" w:rsidRPr="00932DC9">
        <w:rPr>
          <w:rFonts w:cstheme="minorHAnsi"/>
          <w:sz w:val="24"/>
          <w:szCs w:val="24"/>
          <w:lang w:eastAsia="zh-CN"/>
        </w:rPr>
        <w:t>:</w:t>
      </w:r>
      <w:r w:rsidR="00B85610" w:rsidRPr="00932DC9">
        <w:rPr>
          <w:rFonts w:cstheme="minorHAnsi"/>
          <w:sz w:val="24"/>
          <w:szCs w:val="24"/>
        </w:rPr>
        <w:t xml:space="preserve"> </w:t>
      </w:r>
      <w:r w:rsidR="00B83AF9">
        <w:rPr>
          <w:rFonts w:cstheme="minorHAnsi"/>
          <w:sz w:val="24"/>
          <w:szCs w:val="24"/>
          <w:lang w:eastAsia="zh-CN"/>
        </w:rPr>
        <w:t xml:space="preserve">Appuyer </w:t>
      </w:r>
      <w:r w:rsidR="00B85610" w:rsidRPr="00932DC9">
        <w:rPr>
          <w:rFonts w:cstheme="minorHAnsi"/>
          <w:sz w:val="24"/>
          <w:szCs w:val="24"/>
          <w:lang w:eastAsia="zh-CN"/>
        </w:rPr>
        <w:t xml:space="preserve">sur le bouton de l'interrupteur pendant trois secondes, le voyant de fonctionnement </w:t>
      </w:r>
      <w:r w:rsidR="004A1577" w:rsidRPr="00932DC9">
        <w:rPr>
          <w:rFonts w:cstheme="minorHAnsi"/>
          <w:sz w:val="24"/>
          <w:szCs w:val="24"/>
          <w:lang w:eastAsia="zh-CN"/>
        </w:rPr>
        <w:t xml:space="preserve">devient vert, </w:t>
      </w:r>
      <w:r w:rsidR="00B85610" w:rsidRPr="00932DC9">
        <w:rPr>
          <w:rFonts w:cstheme="minorHAnsi"/>
          <w:sz w:val="24"/>
          <w:szCs w:val="24"/>
          <w:lang w:eastAsia="zh-CN"/>
        </w:rPr>
        <w:t>les électrodes positives et négatives seront permutées et la machine entrera en mode d'</w:t>
      </w:r>
      <w:r w:rsidR="00B83AF9" w:rsidRPr="00932DC9">
        <w:rPr>
          <w:rFonts w:cstheme="minorHAnsi"/>
          <w:sz w:val="24"/>
          <w:szCs w:val="24"/>
          <w:lang w:eastAsia="zh-CN"/>
        </w:rPr>
        <w:t>autonettoyage</w:t>
      </w:r>
      <w:r w:rsidR="00B85610" w:rsidRPr="00932DC9">
        <w:rPr>
          <w:rFonts w:cstheme="minorHAnsi"/>
          <w:sz w:val="24"/>
          <w:szCs w:val="24"/>
          <w:lang w:eastAsia="zh-CN"/>
        </w:rPr>
        <w:t>.</w:t>
      </w:r>
    </w:p>
    <w:p w14:paraId="7E995859" w14:textId="77777777" w:rsidR="008A6961" w:rsidRPr="00932DC9" w:rsidRDefault="008A6961" w:rsidP="008A6961">
      <w:pPr>
        <w:spacing w:after="0" w:line="240" w:lineRule="auto"/>
        <w:rPr>
          <w:rFonts w:cstheme="minorHAnsi"/>
          <w:sz w:val="24"/>
          <w:szCs w:val="24"/>
          <w:lang w:eastAsia="zh-CN"/>
        </w:rPr>
      </w:pPr>
    </w:p>
    <w:p w14:paraId="5BDF47A4" w14:textId="73CB1529" w:rsidR="008B46A1" w:rsidRPr="00932DC9" w:rsidRDefault="008B46A1" w:rsidP="008B46A1">
      <w:pPr>
        <w:ind w:right="-525"/>
        <w:rPr>
          <w:rFonts w:eastAsia="SimSun" w:cstheme="minorHAnsi"/>
          <w:sz w:val="24"/>
          <w:szCs w:val="24"/>
          <w:lang w:eastAsia="zh-CN"/>
        </w:rPr>
      </w:pPr>
      <w:r w:rsidRPr="00932DC9">
        <w:rPr>
          <w:rFonts w:cstheme="minorHAnsi"/>
          <w:sz w:val="24"/>
          <w:szCs w:val="24"/>
          <w:lang w:eastAsia="zh-CN"/>
        </w:rPr>
        <w:t>5.</w:t>
      </w:r>
      <w:r w:rsidR="008A6961" w:rsidRPr="00932DC9">
        <w:rPr>
          <w:rFonts w:cstheme="minorHAnsi"/>
          <w:sz w:val="24"/>
          <w:szCs w:val="24"/>
          <w:lang w:eastAsia="zh-CN"/>
        </w:rPr>
        <w:t xml:space="preserve"> Chargement : </w:t>
      </w:r>
      <w:r w:rsidRPr="00932DC9">
        <w:rPr>
          <w:rFonts w:eastAsia="SimSun" w:cstheme="minorHAnsi"/>
          <w:sz w:val="24"/>
          <w:szCs w:val="24"/>
          <w:lang w:eastAsia="zh-CN"/>
        </w:rPr>
        <w:t xml:space="preserve">Si le voyant de fonctionnement clignote </w:t>
      </w:r>
      <w:r w:rsidRPr="00932DC9">
        <w:rPr>
          <w:rFonts w:cstheme="minorHAnsi"/>
          <w:sz w:val="24"/>
          <w:szCs w:val="24"/>
          <w:lang w:eastAsia="zh-CN"/>
        </w:rPr>
        <w:t>en bleu</w:t>
      </w:r>
      <w:r w:rsidR="00B83AF9">
        <w:rPr>
          <w:rFonts w:cstheme="minorHAnsi"/>
          <w:sz w:val="24"/>
          <w:szCs w:val="24"/>
          <w:lang w:eastAsia="zh-CN"/>
        </w:rPr>
        <w:t>,</w:t>
      </w:r>
      <w:r w:rsidRPr="00932DC9">
        <w:rPr>
          <w:rFonts w:eastAsia="SimSun" w:cstheme="minorHAnsi"/>
          <w:sz w:val="24"/>
          <w:szCs w:val="24"/>
          <w:lang w:eastAsia="zh-CN"/>
        </w:rPr>
        <w:t xml:space="preserve"> cela signifie que la batterie est faible et doit être chargée. Branchez l'adaptateur USB</w:t>
      </w:r>
      <w:r w:rsidRPr="00932DC9">
        <w:rPr>
          <w:rFonts w:cstheme="minorHAnsi"/>
          <w:sz w:val="24"/>
          <w:szCs w:val="24"/>
          <w:lang w:eastAsia="zh-CN"/>
        </w:rPr>
        <w:t xml:space="preserve">, le voyant lumineux sur le bouton d'alimentation devient rouge lorsqu'il est en charge. </w:t>
      </w:r>
      <w:r w:rsidRPr="00932DC9">
        <w:rPr>
          <w:rFonts w:eastAsia="SimSun" w:cstheme="minorHAnsi"/>
          <w:sz w:val="24"/>
          <w:szCs w:val="24"/>
          <w:lang w:eastAsia="zh-CN"/>
        </w:rPr>
        <w:t xml:space="preserve">Le port de chargement micro USB </w:t>
      </w:r>
      <w:r w:rsidRPr="00932DC9">
        <w:rPr>
          <w:rFonts w:cstheme="minorHAnsi"/>
          <w:sz w:val="24"/>
          <w:szCs w:val="24"/>
          <w:lang w:eastAsia="zh-CN"/>
        </w:rPr>
        <w:t xml:space="preserve">est situé sous le </w:t>
      </w:r>
      <w:r w:rsidRPr="00932DC9">
        <w:rPr>
          <w:rFonts w:eastAsia="SimSun" w:cstheme="minorHAnsi"/>
          <w:sz w:val="24"/>
          <w:szCs w:val="24"/>
          <w:lang w:eastAsia="zh-CN"/>
        </w:rPr>
        <w:t xml:space="preserve">couvercle en caoutchouc sur la base du générateur. </w:t>
      </w:r>
      <w:r w:rsidR="00B83AF9" w:rsidRPr="00932DC9">
        <w:rPr>
          <w:rFonts w:eastAsia="SimSun" w:cstheme="minorHAnsi"/>
          <w:sz w:val="24"/>
          <w:szCs w:val="24"/>
          <w:lang w:eastAsia="zh-CN"/>
        </w:rPr>
        <w:t xml:space="preserve">Lorsque la </w:t>
      </w:r>
      <w:r w:rsidR="00B83AF9" w:rsidRPr="00932DC9">
        <w:rPr>
          <w:rFonts w:cstheme="minorHAnsi"/>
          <w:sz w:val="24"/>
          <w:szCs w:val="24"/>
          <w:lang w:eastAsia="zh-CN"/>
        </w:rPr>
        <w:t xml:space="preserve">charge est terminée, le </w:t>
      </w:r>
      <w:r w:rsidR="00B83AF9" w:rsidRPr="00932DC9">
        <w:rPr>
          <w:rFonts w:eastAsia="SimSun" w:cstheme="minorHAnsi"/>
          <w:sz w:val="24"/>
          <w:szCs w:val="24"/>
          <w:lang w:eastAsia="zh-CN"/>
        </w:rPr>
        <w:t xml:space="preserve">voyant rouge devient </w:t>
      </w:r>
      <w:r w:rsidR="00B83AF9" w:rsidRPr="00932DC9">
        <w:rPr>
          <w:rFonts w:cstheme="minorHAnsi"/>
          <w:sz w:val="24"/>
          <w:szCs w:val="24"/>
          <w:lang w:eastAsia="zh-CN"/>
        </w:rPr>
        <w:t>vert</w:t>
      </w:r>
      <w:r w:rsidR="0012245D">
        <w:rPr>
          <w:rFonts w:cstheme="minorHAnsi"/>
          <w:sz w:val="24"/>
          <w:szCs w:val="24"/>
          <w:lang w:eastAsia="zh-CN"/>
        </w:rPr>
        <w:t xml:space="preserve">. </w:t>
      </w:r>
      <w:r w:rsidR="0012245D">
        <w:rPr>
          <w:rFonts w:eastAsia="SimSun" w:cstheme="minorHAnsi"/>
          <w:sz w:val="24"/>
          <w:szCs w:val="24"/>
          <w:lang w:eastAsia="zh-CN"/>
        </w:rPr>
        <w:t xml:space="preserve">S’assurer </w:t>
      </w:r>
      <w:r w:rsidRPr="00932DC9">
        <w:rPr>
          <w:rFonts w:eastAsia="SimSun" w:cstheme="minorHAnsi"/>
          <w:sz w:val="24"/>
          <w:szCs w:val="24"/>
          <w:lang w:eastAsia="zh-CN"/>
        </w:rPr>
        <w:t>que le cache en caoutchouc est inséré dans le port micro USB. Cela empêchera l'eau de pénétrer dans la bas</w:t>
      </w:r>
      <w:r w:rsidR="00B83AF9">
        <w:rPr>
          <w:rFonts w:eastAsia="SimSun" w:cstheme="minorHAnsi"/>
          <w:sz w:val="24"/>
          <w:szCs w:val="24"/>
          <w:lang w:eastAsia="zh-CN"/>
        </w:rPr>
        <w:t>e</w:t>
      </w:r>
      <w:r w:rsidRPr="00932DC9">
        <w:rPr>
          <w:rFonts w:eastAsia="SimSun" w:cstheme="minorHAnsi"/>
          <w:sz w:val="24"/>
          <w:szCs w:val="24"/>
          <w:lang w:eastAsia="zh-CN"/>
        </w:rPr>
        <w:t xml:space="preserve">. </w:t>
      </w:r>
    </w:p>
    <w:p w14:paraId="1FCC3B6B" w14:textId="2E629E50" w:rsidR="008A6961" w:rsidRPr="00932DC9" w:rsidRDefault="008A6961" w:rsidP="008A6961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932DC9">
        <w:rPr>
          <w:rFonts w:cstheme="minorHAnsi"/>
          <w:sz w:val="24"/>
          <w:szCs w:val="24"/>
          <w:lang w:eastAsia="zh-CN"/>
        </w:rPr>
        <w:t>La batterie a une durée de vie de 500 charges</w:t>
      </w:r>
      <w:r w:rsidR="0012245D">
        <w:rPr>
          <w:rFonts w:cstheme="minorHAnsi"/>
          <w:sz w:val="24"/>
          <w:szCs w:val="24"/>
          <w:lang w:eastAsia="zh-CN"/>
        </w:rPr>
        <w:t xml:space="preserve"> minimum mais g</w:t>
      </w:r>
      <w:r w:rsidRPr="00932DC9">
        <w:rPr>
          <w:rFonts w:cstheme="minorHAnsi"/>
          <w:sz w:val="24"/>
          <w:szCs w:val="24"/>
          <w:lang w:eastAsia="zh-CN"/>
        </w:rPr>
        <w:t xml:space="preserve">arder </w:t>
      </w:r>
      <w:r w:rsidR="0012245D">
        <w:rPr>
          <w:rFonts w:cstheme="minorHAnsi"/>
          <w:sz w:val="24"/>
          <w:szCs w:val="24"/>
          <w:lang w:eastAsia="zh-CN"/>
        </w:rPr>
        <w:t>l’appareil</w:t>
      </w:r>
      <w:r w:rsidRPr="00932DC9">
        <w:rPr>
          <w:rFonts w:cstheme="minorHAnsi"/>
          <w:sz w:val="24"/>
          <w:szCs w:val="24"/>
          <w:lang w:eastAsia="zh-CN"/>
        </w:rPr>
        <w:t xml:space="preserve"> branché toute la journée pendant l'utilisation peut entraîner une panne prématurée de </w:t>
      </w:r>
      <w:r w:rsidR="0012245D">
        <w:rPr>
          <w:rFonts w:cstheme="minorHAnsi"/>
          <w:sz w:val="24"/>
          <w:szCs w:val="24"/>
          <w:lang w:eastAsia="zh-CN"/>
        </w:rPr>
        <w:t>celle-ci</w:t>
      </w:r>
      <w:r w:rsidRPr="00932DC9">
        <w:rPr>
          <w:rFonts w:cstheme="minorHAnsi"/>
          <w:sz w:val="24"/>
          <w:szCs w:val="24"/>
          <w:lang w:eastAsia="zh-CN"/>
        </w:rPr>
        <w:t xml:space="preserve">. </w:t>
      </w:r>
      <w:r w:rsidR="0012245D">
        <w:rPr>
          <w:rFonts w:cstheme="minorHAnsi"/>
          <w:sz w:val="24"/>
          <w:szCs w:val="24"/>
          <w:lang w:eastAsia="zh-CN"/>
        </w:rPr>
        <w:t xml:space="preserve">Il est possible de </w:t>
      </w:r>
      <w:r w:rsidRPr="00932DC9">
        <w:rPr>
          <w:rFonts w:cstheme="minorHAnsi"/>
          <w:sz w:val="24"/>
          <w:szCs w:val="24"/>
          <w:lang w:eastAsia="zh-CN"/>
        </w:rPr>
        <w:t>terminer le cycle</w:t>
      </w:r>
      <w:r w:rsidR="0012245D">
        <w:rPr>
          <w:rFonts w:cstheme="minorHAnsi"/>
          <w:sz w:val="24"/>
          <w:szCs w:val="24"/>
          <w:lang w:eastAsia="zh-CN"/>
        </w:rPr>
        <w:t xml:space="preserve"> en cours</w:t>
      </w:r>
      <w:r w:rsidRPr="00932DC9">
        <w:rPr>
          <w:rFonts w:cstheme="minorHAnsi"/>
          <w:sz w:val="24"/>
          <w:szCs w:val="24"/>
          <w:lang w:eastAsia="zh-CN"/>
        </w:rPr>
        <w:t xml:space="preserve"> pendant la charge si votre batterie meurt </w:t>
      </w:r>
      <w:r w:rsidR="0012245D">
        <w:rPr>
          <w:rFonts w:cstheme="minorHAnsi"/>
          <w:sz w:val="24"/>
          <w:szCs w:val="24"/>
          <w:lang w:eastAsia="zh-CN"/>
        </w:rPr>
        <w:t>en</w:t>
      </w:r>
      <w:r w:rsidRPr="00932DC9">
        <w:rPr>
          <w:rFonts w:cstheme="minorHAnsi"/>
          <w:sz w:val="24"/>
          <w:szCs w:val="24"/>
          <w:lang w:eastAsia="zh-CN"/>
        </w:rPr>
        <w:t xml:space="preserve"> fonctionnement, mais </w:t>
      </w:r>
      <w:r w:rsidR="0012245D">
        <w:rPr>
          <w:rFonts w:cstheme="minorHAnsi"/>
          <w:sz w:val="24"/>
          <w:szCs w:val="24"/>
          <w:lang w:eastAsia="zh-CN"/>
        </w:rPr>
        <w:t xml:space="preserve">il </w:t>
      </w:r>
      <w:r w:rsidRPr="00932DC9">
        <w:rPr>
          <w:rFonts w:cstheme="minorHAnsi"/>
          <w:sz w:val="24"/>
          <w:szCs w:val="24"/>
          <w:lang w:eastAsia="zh-CN"/>
        </w:rPr>
        <w:t xml:space="preserve">ne </w:t>
      </w:r>
      <w:r w:rsidR="0012245D">
        <w:rPr>
          <w:rFonts w:cstheme="minorHAnsi"/>
          <w:sz w:val="24"/>
          <w:szCs w:val="24"/>
          <w:lang w:eastAsia="zh-CN"/>
        </w:rPr>
        <w:t>faut pas l’utiliser</w:t>
      </w:r>
      <w:r w:rsidRPr="00932DC9">
        <w:rPr>
          <w:rFonts w:cstheme="minorHAnsi"/>
          <w:sz w:val="24"/>
          <w:szCs w:val="24"/>
          <w:lang w:eastAsia="zh-CN"/>
        </w:rPr>
        <w:t xml:space="preserve"> à nouveau jusqu'à ce que la batterie soit complètement chargée et que le voyant cesse de clignoter. Ne </w:t>
      </w:r>
      <w:r w:rsidR="0012245D">
        <w:rPr>
          <w:rFonts w:cstheme="minorHAnsi"/>
          <w:sz w:val="24"/>
          <w:szCs w:val="24"/>
          <w:lang w:eastAsia="zh-CN"/>
        </w:rPr>
        <w:t>pas la laisser branchée plus que nécessaire.</w:t>
      </w:r>
    </w:p>
    <w:p w14:paraId="79102D5E" w14:textId="77777777" w:rsidR="00624C5F" w:rsidRPr="00932DC9" w:rsidRDefault="00624C5F" w:rsidP="008A6961">
      <w:pPr>
        <w:spacing w:after="0" w:line="240" w:lineRule="auto"/>
        <w:rPr>
          <w:rFonts w:cstheme="minorHAnsi"/>
          <w:sz w:val="24"/>
          <w:szCs w:val="24"/>
          <w:lang w:eastAsia="zh-CN"/>
        </w:rPr>
      </w:pPr>
    </w:p>
    <w:p w14:paraId="7CA96382" w14:textId="38814985" w:rsidR="00485606" w:rsidRPr="00932DC9" w:rsidRDefault="00FC50DD" w:rsidP="00485606">
      <w:pPr>
        <w:pStyle w:val="Paragraphedeliste"/>
        <w:keepLines/>
        <w:ind w:left="0" w:right="61"/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</w:pPr>
      <w:r w:rsidRPr="00932DC9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 xml:space="preserve">6. Utilisation de l'inhalateur : </w:t>
      </w:r>
      <w:r w:rsidR="00414E9F" w:rsidRPr="00932DC9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>retire</w:t>
      </w:r>
      <w:r w:rsidR="0012245D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>r</w:t>
      </w:r>
      <w:r w:rsidR="00414E9F" w:rsidRPr="00932DC9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  <w:r w:rsidR="0012245D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 xml:space="preserve">la protection </w:t>
      </w:r>
      <w:r w:rsidR="00414E9F" w:rsidRPr="00932DC9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>en caoutchouc, puis ouvr</w:t>
      </w:r>
      <w:r w:rsidR="0012245D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>ir</w:t>
      </w:r>
      <w:r w:rsidR="00414E9F" w:rsidRPr="00932DC9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 xml:space="preserve"> </w:t>
      </w:r>
      <w:r w:rsidR="0012245D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>l’opercule</w:t>
      </w:r>
      <w:r w:rsidR="00414E9F" w:rsidRPr="00932DC9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 xml:space="preserve"> sur le c</w:t>
      </w:r>
      <w:r w:rsidR="0012245D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>ouvercle pour glisser</w:t>
      </w:r>
      <w:r w:rsidR="00485606" w:rsidRPr="00932DC9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 xml:space="preserve"> le tube respiratoire </w:t>
      </w:r>
      <w:r w:rsidR="0012245D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>à travers. R</w:t>
      </w:r>
      <w:r w:rsidR="00485606" w:rsidRPr="00932DC9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>empli</w:t>
      </w:r>
      <w:r w:rsidR="0012245D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>r</w:t>
      </w:r>
      <w:r w:rsidR="00485606" w:rsidRPr="00932DC9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 xml:space="preserve"> la bouteille aux ¾ d'eau </w:t>
      </w:r>
      <w:r w:rsidR="0012245D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 xml:space="preserve">et </w:t>
      </w:r>
      <w:r w:rsidR="00485606" w:rsidRPr="00932DC9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>visse</w:t>
      </w:r>
      <w:r w:rsidR="0012245D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>r</w:t>
      </w:r>
      <w:r w:rsidR="00485606" w:rsidRPr="00932DC9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  <w:t xml:space="preserve"> le bouchon sur le dessus de la bouteille avec le tube respiratoire attaché.</w:t>
      </w:r>
    </w:p>
    <w:p w14:paraId="095B75E1" w14:textId="77777777" w:rsidR="00485606" w:rsidRPr="00932DC9" w:rsidRDefault="00485606" w:rsidP="00485606">
      <w:pPr>
        <w:pStyle w:val="Paragraphedeliste"/>
        <w:keepLines/>
        <w:ind w:left="1440" w:right="61"/>
        <w:rPr>
          <w:rFonts w:asciiTheme="minorHAnsi" w:eastAsiaTheme="minorEastAsia" w:hAnsiTheme="minorHAnsi" w:cstheme="minorHAnsi"/>
          <w:color w:val="auto"/>
          <w:kern w:val="0"/>
          <w:sz w:val="24"/>
          <w:szCs w:val="24"/>
          <w:lang w:eastAsia="zh-CN"/>
        </w:rPr>
      </w:pPr>
    </w:p>
    <w:p w14:paraId="14C5F1C3" w14:textId="5DF531B6" w:rsidR="00624C5F" w:rsidRPr="00932DC9" w:rsidRDefault="00485606" w:rsidP="00485606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932DC9">
        <w:rPr>
          <w:rFonts w:cstheme="minorHAnsi"/>
          <w:sz w:val="24"/>
          <w:szCs w:val="24"/>
          <w:lang w:eastAsia="zh-CN"/>
        </w:rPr>
        <w:t>Place</w:t>
      </w:r>
      <w:r w:rsidR="0012245D">
        <w:rPr>
          <w:rFonts w:cstheme="minorHAnsi"/>
          <w:sz w:val="24"/>
          <w:szCs w:val="24"/>
          <w:lang w:eastAsia="zh-CN"/>
        </w:rPr>
        <w:t>r</w:t>
      </w:r>
      <w:r w:rsidRPr="00932DC9">
        <w:rPr>
          <w:rFonts w:cstheme="minorHAnsi"/>
          <w:sz w:val="24"/>
          <w:szCs w:val="24"/>
          <w:lang w:eastAsia="zh-CN"/>
        </w:rPr>
        <w:t xml:space="preserve"> l'extrémité de la boucle du tube de la canule sur votre tête et les deux broches respiratoires dans chaque narine et ajuste</w:t>
      </w:r>
      <w:r w:rsidR="0012245D">
        <w:rPr>
          <w:rFonts w:cstheme="minorHAnsi"/>
          <w:sz w:val="24"/>
          <w:szCs w:val="24"/>
          <w:lang w:eastAsia="zh-CN"/>
        </w:rPr>
        <w:t>r</w:t>
      </w:r>
      <w:r w:rsidRPr="00932DC9">
        <w:rPr>
          <w:rFonts w:cstheme="minorHAnsi"/>
          <w:sz w:val="24"/>
          <w:szCs w:val="24"/>
          <w:lang w:eastAsia="zh-CN"/>
        </w:rPr>
        <w:t xml:space="preserve"> </w:t>
      </w:r>
      <w:r w:rsidR="0012245D">
        <w:rPr>
          <w:rFonts w:cstheme="minorHAnsi"/>
          <w:sz w:val="24"/>
          <w:szCs w:val="24"/>
          <w:lang w:eastAsia="zh-CN"/>
        </w:rPr>
        <w:t>le tuyau</w:t>
      </w:r>
      <w:r w:rsidRPr="00932DC9">
        <w:rPr>
          <w:rFonts w:cstheme="minorHAnsi"/>
          <w:sz w:val="24"/>
          <w:szCs w:val="24"/>
          <w:lang w:eastAsia="zh-CN"/>
        </w:rPr>
        <w:t xml:space="preserve"> derrière le cou pour qu'elle soit bien ajustée contre l'arrière de </w:t>
      </w:r>
      <w:r w:rsidR="0012245D">
        <w:rPr>
          <w:rFonts w:cstheme="minorHAnsi"/>
          <w:sz w:val="24"/>
          <w:szCs w:val="24"/>
          <w:lang w:eastAsia="zh-CN"/>
        </w:rPr>
        <w:t>la</w:t>
      </w:r>
      <w:r w:rsidRPr="00932DC9">
        <w:rPr>
          <w:rFonts w:cstheme="minorHAnsi"/>
          <w:sz w:val="24"/>
          <w:szCs w:val="24"/>
          <w:lang w:eastAsia="zh-CN"/>
        </w:rPr>
        <w:t xml:space="preserve"> tête.</w:t>
      </w:r>
    </w:p>
    <w:p w14:paraId="08D88216" w14:textId="78E7A32A" w:rsidR="00CC256A" w:rsidRPr="00932DC9" w:rsidRDefault="0012245D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  <w:r w:rsidRPr="00932DC9">
        <w:rPr>
          <w:rFonts w:cstheme="minorHAnsi"/>
          <w:noProof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 wp14:anchorId="39D6DAB9" wp14:editId="26518DA7">
            <wp:simplePos x="0" y="0"/>
            <wp:positionH relativeFrom="column">
              <wp:posOffset>-95250</wp:posOffset>
            </wp:positionH>
            <wp:positionV relativeFrom="paragraph">
              <wp:posOffset>36996</wp:posOffset>
            </wp:positionV>
            <wp:extent cx="5943600" cy="1797050"/>
            <wp:effectExtent l="19050" t="0" r="0" b="0"/>
            <wp:wrapNone/>
            <wp:docPr id="7" name="图片 6" descr="Q10  1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0  1副本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33AF7" w14:textId="73A4DB5F" w:rsidR="00414E9F" w:rsidRPr="00932DC9" w:rsidRDefault="00414E9F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17F9FFAF" w14:textId="09DC5C3E" w:rsidR="00CC256A" w:rsidRPr="00932DC9" w:rsidRDefault="00CC256A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6CD28A0E" w14:textId="77777777" w:rsidR="00CC256A" w:rsidRPr="00932DC9" w:rsidRDefault="00CC256A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64071EBD" w14:textId="77777777" w:rsidR="00CC256A" w:rsidRPr="00932DC9" w:rsidRDefault="00CC256A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003328FB" w14:textId="77777777" w:rsidR="00CC256A" w:rsidRPr="00932DC9" w:rsidRDefault="00CC256A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45B7E360" w14:textId="77777777" w:rsidR="00CC256A" w:rsidRPr="00932DC9" w:rsidRDefault="00CC256A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3A9AAA93" w14:textId="77777777" w:rsidR="00CC256A" w:rsidRPr="00932DC9" w:rsidRDefault="00CC256A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5A8EA351" w14:textId="77777777" w:rsidR="00CC256A" w:rsidRPr="00932DC9" w:rsidRDefault="00CC256A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2D1C3311" w14:textId="77777777" w:rsidR="00CC256A" w:rsidRPr="00932DC9" w:rsidRDefault="00CC256A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2DDFE872" w14:textId="77777777" w:rsidR="00CC256A" w:rsidRPr="00932DC9" w:rsidRDefault="00CC256A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01E52C05" w14:textId="77777777" w:rsidR="00CC256A" w:rsidRPr="00932DC9" w:rsidRDefault="00CC256A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4FD65DAF" w14:textId="77777777" w:rsidR="00CC256A" w:rsidRPr="00932DC9" w:rsidRDefault="00CC256A" w:rsidP="00485606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6DD4E04F" w14:textId="77777777" w:rsidR="008A6961" w:rsidRPr="00932DC9" w:rsidRDefault="008A6961" w:rsidP="008A6961">
      <w:pPr>
        <w:spacing w:after="0" w:line="240" w:lineRule="auto"/>
        <w:rPr>
          <w:rFonts w:cstheme="minorHAnsi"/>
          <w:sz w:val="21"/>
          <w:szCs w:val="21"/>
          <w:lang w:eastAsia="zh-CN"/>
        </w:rPr>
      </w:pPr>
    </w:p>
    <w:p w14:paraId="1AAE3076" w14:textId="77777777" w:rsidR="006A0095" w:rsidRPr="00932DC9" w:rsidRDefault="00D723DF" w:rsidP="006A0095">
      <w:pPr>
        <w:spacing w:after="0" w:line="240" w:lineRule="auto"/>
        <w:rPr>
          <w:rFonts w:cstheme="minorHAnsi"/>
          <w:b/>
          <w:i/>
          <w:sz w:val="48"/>
          <w:szCs w:val="48"/>
        </w:rPr>
      </w:pPr>
      <w:r w:rsidRPr="00932DC9">
        <w:rPr>
          <w:rFonts w:cstheme="minorHAnsi"/>
          <w:b/>
          <w:i/>
          <w:sz w:val="48"/>
          <w:szCs w:val="48"/>
        </w:rPr>
        <w:t>Usage quotidien:</w:t>
      </w:r>
    </w:p>
    <w:p w14:paraId="2785D8CA" w14:textId="3A230628" w:rsidR="006A0095" w:rsidRPr="00932DC9" w:rsidRDefault="006A0095" w:rsidP="006A0095">
      <w:pPr>
        <w:pStyle w:val="Paragraphedeliste"/>
        <w:keepLines/>
        <w:numPr>
          <w:ilvl w:val="0"/>
          <w:numId w:val="4"/>
        </w:numPr>
        <w:ind w:right="-24"/>
        <w:rPr>
          <w:rFonts w:asciiTheme="minorHAnsi" w:hAnsiTheme="minorHAnsi" w:cstheme="minorHAnsi"/>
          <w:spacing w:val="-1"/>
          <w:sz w:val="28"/>
          <w:szCs w:val="28"/>
        </w:rPr>
      </w:pPr>
      <w:r w:rsidRPr="00932DC9">
        <w:rPr>
          <w:rFonts w:asciiTheme="minorHAnsi" w:hAnsiTheme="minorHAnsi" w:cstheme="minorHAnsi"/>
          <w:spacing w:val="-1"/>
          <w:sz w:val="28"/>
          <w:szCs w:val="28"/>
        </w:rPr>
        <w:t>Ne jamais laisser branché pendant l'utilisation pendant la journée. Décharge</w:t>
      </w:r>
      <w:r w:rsidR="00A91C8D">
        <w:rPr>
          <w:rFonts w:asciiTheme="minorHAnsi" w:hAnsiTheme="minorHAnsi" w:cstheme="minorHAnsi"/>
          <w:spacing w:val="-1"/>
          <w:sz w:val="28"/>
          <w:szCs w:val="28"/>
        </w:rPr>
        <w:t>r</w:t>
      </w:r>
      <w:r w:rsidRPr="00932DC9">
        <w:rPr>
          <w:rFonts w:asciiTheme="minorHAnsi" w:hAnsiTheme="minorHAnsi" w:cstheme="minorHAnsi"/>
          <w:spacing w:val="-1"/>
          <w:sz w:val="28"/>
          <w:szCs w:val="28"/>
        </w:rPr>
        <w:t xml:space="preserve"> toujours une partie ou la totalité de la batterie avant de la recharger</w:t>
      </w:r>
      <w:r w:rsidR="00A91C8D">
        <w:rPr>
          <w:rFonts w:asciiTheme="minorHAnsi" w:hAnsiTheme="minorHAnsi" w:cstheme="minorHAnsi"/>
          <w:spacing w:val="-1"/>
          <w:sz w:val="28"/>
          <w:szCs w:val="28"/>
        </w:rPr>
        <w:t xml:space="preserve"> de nouveau</w:t>
      </w:r>
      <w:r w:rsidRPr="00932DC9">
        <w:rPr>
          <w:rFonts w:asciiTheme="minorHAnsi" w:hAnsiTheme="minorHAnsi" w:cstheme="minorHAnsi"/>
          <w:spacing w:val="-1"/>
          <w:sz w:val="28"/>
          <w:szCs w:val="28"/>
        </w:rPr>
        <w:t>.</w:t>
      </w:r>
    </w:p>
    <w:p w14:paraId="54DA8085" w14:textId="032C9EB0" w:rsidR="00E36449" w:rsidRPr="00932DC9" w:rsidRDefault="00A91C8D" w:rsidP="006A0095">
      <w:pPr>
        <w:pStyle w:val="Paragraphedeliste"/>
        <w:keepLines/>
        <w:numPr>
          <w:ilvl w:val="0"/>
          <w:numId w:val="4"/>
        </w:numPr>
        <w:ind w:right="-24"/>
        <w:rPr>
          <w:rFonts w:asciiTheme="minorHAnsi" w:hAnsiTheme="minorHAnsi" w:cstheme="minorHAnsi"/>
          <w:spacing w:val="-1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>Pour un bénéfice</w:t>
      </w:r>
      <w:r w:rsidR="00E36449" w:rsidRPr="00932DC9">
        <w:rPr>
          <w:rFonts w:asciiTheme="minorHAnsi" w:hAnsiTheme="minorHAnsi" w:cstheme="minorHAnsi"/>
          <w:sz w:val="28"/>
          <w:szCs w:val="28"/>
        </w:rPr>
        <w:t xml:space="preserve"> maximal</w:t>
      </w:r>
      <w:r>
        <w:rPr>
          <w:rFonts w:asciiTheme="minorHAnsi" w:hAnsiTheme="minorHAnsi" w:cstheme="minorHAnsi"/>
          <w:sz w:val="28"/>
          <w:szCs w:val="28"/>
        </w:rPr>
        <w:t>, b</w:t>
      </w:r>
      <w:r w:rsidR="00E36449" w:rsidRPr="00932DC9">
        <w:rPr>
          <w:rFonts w:asciiTheme="minorHAnsi" w:hAnsiTheme="minorHAnsi" w:cstheme="minorHAnsi"/>
          <w:sz w:val="28"/>
          <w:szCs w:val="28"/>
        </w:rPr>
        <w:t xml:space="preserve">uvez </w:t>
      </w:r>
      <w:r w:rsidR="00E36449" w:rsidRPr="00932DC9">
        <w:rPr>
          <w:rFonts w:asciiTheme="minorHAnsi" w:hAnsiTheme="minorHAnsi" w:cstheme="minorHAnsi"/>
          <w:spacing w:val="-1"/>
          <w:sz w:val="28"/>
          <w:szCs w:val="28"/>
        </w:rPr>
        <w:t xml:space="preserve">4 </w:t>
      </w:r>
      <w:r w:rsidR="00B903EF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à </w:t>
      </w:r>
      <w:r w:rsidR="00B903EF" w:rsidRPr="00932DC9">
        <w:rPr>
          <w:rFonts w:asciiTheme="minorHAnsi" w:hAnsiTheme="minorHAnsi" w:cstheme="minorHAnsi"/>
          <w:sz w:val="28"/>
          <w:szCs w:val="28"/>
        </w:rPr>
        <w:t xml:space="preserve">5 </w:t>
      </w:r>
      <w:r w:rsidR="00B903EF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bouteilles </w:t>
      </w:r>
      <w:r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d’eau hydrogénée </w:t>
      </w:r>
      <w:r w:rsidR="00E36449" w:rsidRPr="00932DC9">
        <w:rPr>
          <w:rFonts w:asciiTheme="minorHAnsi" w:hAnsiTheme="minorHAnsi" w:cstheme="minorHAnsi"/>
          <w:sz w:val="28"/>
          <w:szCs w:val="28"/>
        </w:rPr>
        <w:t>par jour</w:t>
      </w:r>
      <w:r w:rsidR="00B903EF" w:rsidRPr="00932DC9">
        <w:rPr>
          <w:rFonts w:asciiTheme="minorHAnsi" w:hAnsiTheme="minorHAnsi" w:cstheme="minorHAnsi"/>
          <w:sz w:val="28"/>
          <w:szCs w:val="28"/>
        </w:rPr>
        <w:t>.</w:t>
      </w:r>
    </w:p>
    <w:p w14:paraId="5D813E90" w14:textId="51D618EE" w:rsidR="00D723DF" w:rsidRPr="00932DC9" w:rsidRDefault="006A0095" w:rsidP="006A0095">
      <w:pPr>
        <w:pStyle w:val="Paragraphedeliste"/>
        <w:keepLines/>
        <w:numPr>
          <w:ilvl w:val="0"/>
          <w:numId w:val="4"/>
        </w:numPr>
        <w:ind w:right="61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Utilise</w:t>
      </w:r>
      <w:r w:rsidR="00A91C8D">
        <w:rPr>
          <w:rFonts w:asciiTheme="minorHAnsi" w:hAnsiTheme="minorHAnsi" w:cstheme="minorHAnsi"/>
          <w:sz w:val="28"/>
          <w:szCs w:val="28"/>
        </w:rPr>
        <w:t>r</w:t>
      </w:r>
      <w:r w:rsidRPr="00932DC9">
        <w:rPr>
          <w:rFonts w:asciiTheme="minorHAnsi" w:hAnsiTheme="minorHAnsi" w:cstheme="minorHAnsi"/>
          <w:sz w:val="28"/>
          <w:szCs w:val="28"/>
        </w:rPr>
        <w:t xml:space="preserve"> </w:t>
      </w:r>
      <w:r w:rsidR="00A91C8D">
        <w:rPr>
          <w:rFonts w:asciiTheme="minorHAnsi" w:hAnsiTheme="minorHAnsi" w:cstheme="minorHAnsi"/>
          <w:sz w:val="28"/>
          <w:szCs w:val="28"/>
        </w:rPr>
        <w:t>de</w:t>
      </w:r>
      <w:r w:rsidRPr="00932DC9">
        <w:rPr>
          <w:rFonts w:asciiTheme="minorHAnsi" w:hAnsiTheme="minorHAnsi" w:cstheme="minorHAnsi"/>
          <w:sz w:val="28"/>
          <w:szCs w:val="28"/>
        </w:rPr>
        <w:t xml:space="preserve"> </w:t>
      </w:r>
      <w:r w:rsidR="00A91C8D">
        <w:rPr>
          <w:rFonts w:asciiTheme="minorHAnsi" w:hAnsiTheme="minorHAnsi" w:cstheme="minorHAnsi"/>
          <w:sz w:val="28"/>
          <w:szCs w:val="28"/>
        </w:rPr>
        <w:t>l’</w:t>
      </w:r>
      <w:r w:rsidRPr="00932DC9">
        <w:rPr>
          <w:rFonts w:asciiTheme="minorHAnsi" w:hAnsiTheme="minorHAnsi" w:cstheme="minorHAnsi"/>
          <w:sz w:val="28"/>
          <w:szCs w:val="28"/>
        </w:rPr>
        <w:t>eau purifiée</w:t>
      </w:r>
      <w:r w:rsidR="00A91C8D">
        <w:rPr>
          <w:rFonts w:asciiTheme="minorHAnsi" w:hAnsiTheme="minorHAnsi" w:cstheme="minorHAnsi"/>
          <w:sz w:val="28"/>
          <w:szCs w:val="28"/>
        </w:rPr>
        <w:t>, idéalement osmosée, à chaque fois que</w:t>
      </w:r>
      <w:r w:rsidRPr="00932DC9">
        <w:rPr>
          <w:rFonts w:asciiTheme="minorHAnsi" w:hAnsiTheme="minorHAnsi" w:cstheme="minorHAnsi"/>
          <w:sz w:val="28"/>
          <w:szCs w:val="28"/>
        </w:rPr>
        <w:t xml:space="preserve"> cela est possible pour garder les </w:t>
      </w:r>
      <w:r w:rsidR="00A91C8D">
        <w:rPr>
          <w:rFonts w:asciiTheme="minorHAnsi" w:hAnsiTheme="minorHAnsi" w:cstheme="minorHAnsi"/>
          <w:sz w:val="28"/>
          <w:szCs w:val="28"/>
        </w:rPr>
        <w:t>électrodes</w:t>
      </w:r>
      <w:r w:rsidRPr="00932DC9">
        <w:rPr>
          <w:rFonts w:asciiTheme="minorHAnsi" w:hAnsiTheme="minorHAnsi" w:cstheme="minorHAnsi"/>
          <w:sz w:val="28"/>
          <w:szCs w:val="28"/>
        </w:rPr>
        <w:t xml:space="preserve"> propres.</w:t>
      </w:r>
    </w:p>
    <w:p w14:paraId="424A08C2" w14:textId="57EF5281" w:rsidR="00514BF6" w:rsidRPr="00932DC9" w:rsidRDefault="00D723DF" w:rsidP="00E1065A">
      <w:pPr>
        <w:pStyle w:val="Paragraphedeliste"/>
        <w:keepLines/>
        <w:numPr>
          <w:ilvl w:val="0"/>
          <w:numId w:val="4"/>
        </w:numPr>
        <w:ind w:right="61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 xml:space="preserve">Ne </w:t>
      </w:r>
      <w:r w:rsidR="00A91C8D">
        <w:rPr>
          <w:rFonts w:asciiTheme="minorHAnsi" w:hAnsiTheme="minorHAnsi" w:cstheme="minorHAnsi"/>
          <w:sz w:val="28"/>
          <w:szCs w:val="28"/>
        </w:rPr>
        <w:t>pas laisser</w:t>
      </w:r>
      <w:r w:rsidRPr="00932DC9">
        <w:rPr>
          <w:rFonts w:asciiTheme="minorHAnsi" w:hAnsiTheme="minorHAnsi" w:cstheme="minorHAnsi"/>
          <w:sz w:val="28"/>
          <w:szCs w:val="28"/>
        </w:rPr>
        <w:t xml:space="preserve"> le générateur sécher</w:t>
      </w:r>
      <w:r w:rsidR="00A91C8D">
        <w:rPr>
          <w:rFonts w:asciiTheme="minorHAnsi" w:hAnsiTheme="minorHAnsi" w:cstheme="minorHAnsi"/>
          <w:sz w:val="28"/>
          <w:szCs w:val="28"/>
        </w:rPr>
        <w:t> :</w:t>
      </w:r>
      <w:r w:rsidRPr="00932DC9">
        <w:rPr>
          <w:rFonts w:asciiTheme="minorHAnsi" w:hAnsiTheme="minorHAnsi" w:cstheme="minorHAnsi"/>
          <w:sz w:val="28"/>
          <w:szCs w:val="28"/>
        </w:rPr>
        <w:t xml:space="preserve"> </w:t>
      </w:r>
      <w:r w:rsidR="008430AF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>laisse</w:t>
      </w:r>
      <w:r w:rsidR="00A91C8D">
        <w:rPr>
          <w:rFonts w:asciiTheme="minorHAnsi" w:eastAsiaTheme="minorEastAsia" w:hAnsiTheme="minorHAnsi" w:cstheme="minorHAnsi"/>
          <w:sz w:val="28"/>
          <w:szCs w:val="28"/>
          <w:lang w:eastAsia="zh-CN"/>
        </w:rPr>
        <w:t>r</w:t>
      </w:r>
      <w:r w:rsidR="008430AF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 un peu d'eau pour garder la plaque d'électrode humide</w:t>
      </w:r>
      <w:r w:rsidRPr="00932DC9">
        <w:rPr>
          <w:rFonts w:asciiTheme="minorHAnsi" w:hAnsiTheme="minorHAnsi" w:cstheme="minorHAnsi"/>
          <w:sz w:val="28"/>
          <w:szCs w:val="28"/>
        </w:rPr>
        <w:t>.</w:t>
      </w:r>
    </w:p>
    <w:p w14:paraId="5CE2CA6D" w14:textId="6F7397B5" w:rsidR="008B46A1" w:rsidRPr="003E3CB2" w:rsidRDefault="004A1577" w:rsidP="003E3CB2">
      <w:pPr>
        <w:pStyle w:val="Paragraphedeliste"/>
        <w:keepLines/>
        <w:numPr>
          <w:ilvl w:val="0"/>
          <w:numId w:val="4"/>
        </w:numPr>
        <w:ind w:right="61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>Effectue</w:t>
      </w:r>
      <w:r w:rsidR="00A91C8D">
        <w:rPr>
          <w:rFonts w:asciiTheme="minorHAnsi" w:eastAsiaTheme="minorEastAsia" w:hAnsiTheme="minorHAnsi" w:cstheme="minorHAnsi"/>
          <w:sz w:val="28"/>
          <w:szCs w:val="28"/>
          <w:lang w:eastAsia="zh-CN"/>
        </w:rPr>
        <w:t>r</w:t>
      </w:r>
      <w:r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 un </w:t>
      </w:r>
      <w:r w:rsidR="00A91C8D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>autonettoyage</w:t>
      </w:r>
      <w:r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 </w:t>
      </w:r>
      <w:r w:rsidR="00A91C8D">
        <w:rPr>
          <w:rFonts w:asciiTheme="minorHAnsi" w:eastAsiaTheme="minorEastAsia" w:hAnsiTheme="minorHAnsi" w:cstheme="minorHAnsi"/>
          <w:sz w:val="28"/>
          <w:szCs w:val="28"/>
          <w:lang w:eastAsia="zh-CN"/>
        </w:rPr>
        <w:t>toutes les 30 utilisations environ</w:t>
      </w:r>
      <w:r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. L'eau </w:t>
      </w:r>
      <w:r w:rsidR="00A91C8D">
        <w:rPr>
          <w:rFonts w:asciiTheme="minorHAnsi" w:eastAsiaTheme="minorEastAsia" w:hAnsiTheme="minorHAnsi" w:cstheme="minorHAnsi"/>
          <w:sz w:val="28"/>
          <w:szCs w:val="28"/>
          <w:lang w:eastAsia="zh-CN"/>
        </w:rPr>
        <w:t>ayant servi à l’</w:t>
      </w:r>
      <w:r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>autonettoya</w:t>
      </w:r>
      <w:r w:rsidR="00A91C8D">
        <w:rPr>
          <w:rFonts w:asciiTheme="minorHAnsi" w:eastAsiaTheme="minorEastAsia" w:hAnsiTheme="minorHAnsi" w:cstheme="minorHAnsi"/>
          <w:sz w:val="28"/>
          <w:szCs w:val="28"/>
          <w:lang w:eastAsia="zh-CN"/>
        </w:rPr>
        <w:t>ge</w:t>
      </w:r>
      <w:r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 ne</w:t>
      </w:r>
      <w:r w:rsidR="00A91C8D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 doit</w:t>
      </w:r>
      <w:r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 xml:space="preserve"> pas </w:t>
      </w:r>
      <w:r w:rsidR="00A91C8D">
        <w:rPr>
          <w:rFonts w:asciiTheme="minorHAnsi" w:eastAsiaTheme="minorEastAsia" w:hAnsiTheme="minorHAnsi" w:cstheme="minorHAnsi"/>
          <w:sz w:val="28"/>
          <w:szCs w:val="28"/>
          <w:lang w:eastAsia="zh-CN"/>
        </w:rPr>
        <w:t>être bue.</w:t>
      </w:r>
    </w:p>
    <w:p w14:paraId="037CA020" w14:textId="7E7B618F" w:rsidR="00D723DF" w:rsidRPr="00932DC9" w:rsidRDefault="00A91C8D" w:rsidP="00D723DF">
      <w:pPr>
        <w:ind w:right="-20"/>
        <w:rPr>
          <w:rFonts w:cstheme="minorHAnsi"/>
          <w:b/>
          <w:i/>
          <w:sz w:val="48"/>
          <w:szCs w:val="48"/>
        </w:rPr>
      </w:pPr>
      <w:r>
        <w:rPr>
          <w:rFonts w:cstheme="minorHAnsi"/>
          <w:b/>
          <w:i/>
          <w:sz w:val="48"/>
          <w:szCs w:val="48"/>
        </w:rPr>
        <w:t>Précautions d’emploi</w:t>
      </w:r>
      <w:r w:rsidR="00BC11AE" w:rsidRPr="00932DC9">
        <w:rPr>
          <w:rFonts w:cstheme="minorHAnsi"/>
          <w:b/>
          <w:i/>
          <w:sz w:val="48"/>
          <w:szCs w:val="48"/>
        </w:rPr>
        <w:t> :</w:t>
      </w:r>
    </w:p>
    <w:p w14:paraId="5F17AE03" w14:textId="538A0F7C" w:rsidR="00D723DF" w:rsidRPr="00932DC9" w:rsidRDefault="00D723DF" w:rsidP="00E1065A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 xml:space="preserve">Ne jamais </w:t>
      </w:r>
      <w:r w:rsidR="00A91C8D">
        <w:rPr>
          <w:rFonts w:asciiTheme="minorHAnsi" w:hAnsiTheme="minorHAnsi" w:cstheme="minorHAnsi"/>
          <w:sz w:val="28"/>
          <w:szCs w:val="28"/>
        </w:rPr>
        <w:t xml:space="preserve">faire </w:t>
      </w:r>
      <w:r w:rsidRPr="00932DC9">
        <w:rPr>
          <w:rFonts w:asciiTheme="minorHAnsi" w:hAnsiTheme="minorHAnsi" w:cstheme="minorHAnsi"/>
          <w:sz w:val="28"/>
          <w:szCs w:val="28"/>
        </w:rPr>
        <w:t>fonctionner le générateur sans eau dans la bouteille.</w:t>
      </w:r>
    </w:p>
    <w:p w14:paraId="2A7B8062" w14:textId="14A7F9A3" w:rsidR="00D723DF" w:rsidRPr="00932DC9" w:rsidRDefault="00D723DF" w:rsidP="00E1065A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Garde</w:t>
      </w:r>
      <w:r w:rsidR="00A91C8D">
        <w:rPr>
          <w:rFonts w:asciiTheme="minorHAnsi" w:hAnsiTheme="minorHAnsi" w:cstheme="minorHAnsi"/>
          <w:sz w:val="28"/>
          <w:szCs w:val="28"/>
        </w:rPr>
        <w:t>r</w:t>
      </w:r>
      <w:r w:rsidRPr="00932DC9">
        <w:rPr>
          <w:rFonts w:asciiTheme="minorHAnsi" w:hAnsiTheme="minorHAnsi" w:cstheme="minorHAnsi"/>
          <w:sz w:val="28"/>
          <w:szCs w:val="28"/>
        </w:rPr>
        <w:t xml:space="preserve"> le</w:t>
      </w:r>
      <w:r w:rsidR="00A91C8D">
        <w:rPr>
          <w:rFonts w:asciiTheme="minorHAnsi" w:hAnsiTheme="minorHAnsi" w:cstheme="minorHAnsi"/>
          <w:sz w:val="28"/>
          <w:szCs w:val="28"/>
        </w:rPr>
        <w:t xml:space="preserve"> cache du</w:t>
      </w:r>
      <w:r w:rsidRPr="00932DC9">
        <w:rPr>
          <w:rFonts w:asciiTheme="minorHAnsi" w:hAnsiTheme="minorHAnsi" w:cstheme="minorHAnsi"/>
          <w:sz w:val="28"/>
          <w:szCs w:val="28"/>
        </w:rPr>
        <w:t xml:space="preserve"> port USB </w:t>
      </w:r>
      <w:r w:rsidR="00A91C8D">
        <w:rPr>
          <w:rFonts w:asciiTheme="minorHAnsi" w:hAnsiTheme="minorHAnsi" w:cstheme="minorHAnsi"/>
          <w:sz w:val="28"/>
          <w:szCs w:val="28"/>
        </w:rPr>
        <w:t>bien fermé sur</w:t>
      </w:r>
      <w:r w:rsidRPr="00932DC9">
        <w:rPr>
          <w:rFonts w:asciiTheme="minorHAnsi" w:hAnsiTheme="minorHAnsi" w:cstheme="minorHAnsi"/>
          <w:sz w:val="28"/>
          <w:szCs w:val="28"/>
        </w:rPr>
        <w:t xml:space="preserve"> </w:t>
      </w:r>
      <w:r w:rsidR="00A91C8D">
        <w:rPr>
          <w:rFonts w:asciiTheme="minorHAnsi" w:hAnsiTheme="minorHAnsi" w:cstheme="minorHAnsi"/>
          <w:sz w:val="28"/>
          <w:szCs w:val="28"/>
        </w:rPr>
        <w:t>le</w:t>
      </w:r>
      <w:r w:rsidRPr="00932DC9">
        <w:rPr>
          <w:rFonts w:asciiTheme="minorHAnsi" w:hAnsiTheme="minorHAnsi" w:cstheme="minorHAnsi"/>
          <w:sz w:val="28"/>
          <w:szCs w:val="28"/>
        </w:rPr>
        <w:t xml:space="preserve"> couvercle.</w:t>
      </w:r>
    </w:p>
    <w:p w14:paraId="5EF8FA87" w14:textId="3E718918" w:rsidR="00D723DF" w:rsidRPr="00932DC9" w:rsidRDefault="00D723DF" w:rsidP="00BC11AE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 xml:space="preserve">Utiliser uniquement avec </w:t>
      </w:r>
      <w:r w:rsidR="00A91C8D">
        <w:rPr>
          <w:rFonts w:asciiTheme="minorHAnsi" w:hAnsiTheme="minorHAnsi" w:cstheme="minorHAnsi"/>
          <w:sz w:val="28"/>
          <w:szCs w:val="28"/>
        </w:rPr>
        <w:t>de l</w:t>
      </w:r>
      <w:r w:rsidRPr="00932DC9">
        <w:rPr>
          <w:rFonts w:asciiTheme="minorHAnsi" w:hAnsiTheme="minorHAnsi" w:cstheme="minorHAnsi"/>
          <w:sz w:val="28"/>
          <w:szCs w:val="28"/>
        </w:rPr>
        <w:t xml:space="preserve">'eau potable </w:t>
      </w:r>
      <w:r w:rsidR="00A91C8D">
        <w:rPr>
          <w:rFonts w:asciiTheme="minorHAnsi" w:hAnsiTheme="minorHAnsi" w:cstheme="minorHAnsi"/>
          <w:sz w:val="28"/>
          <w:szCs w:val="28"/>
        </w:rPr>
        <w:t>purifiée</w:t>
      </w:r>
      <w:r w:rsidRPr="00932DC9">
        <w:rPr>
          <w:rFonts w:asciiTheme="minorHAnsi" w:hAnsiTheme="minorHAnsi" w:cstheme="minorHAnsi"/>
          <w:sz w:val="28"/>
          <w:szCs w:val="28"/>
        </w:rPr>
        <w:t>.</w:t>
      </w:r>
    </w:p>
    <w:p w14:paraId="10AFFF76" w14:textId="77777777" w:rsidR="00D723DF" w:rsidRPr="00932DC9" w:rsidRDefault="00D723DF" w:rsidP="00BC11AE">
      <w:pPr>
        <w:pStyle w:val="Paragraphedeliste"/>
        <w:numPr>
          <w:ilvl w:val="0"/>
          <w:numId w:val="6"/>
        </w:numPr>
        <w:tabs>
          <w:tab w:val="left" w:pos="460"/>
        </w:tabs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Ne pas utiliser avec des boissons chaudes, gazeuses ou autres.</w:t>
      </w:r>
    </w:p>
    <w:p w14:paraId="4AE8135B" w14:textId="27CD15C6" w:rsidR="00D723DF" w:rsidRPr="00932DC9" w:rsidRDefault="00A91C8D" w:rsidP="00BC11AE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Toujours garder</w:t>
      </w:r>
      <w:r w:rsidR="00D723DF" w:rsidRPr="00932DC9">
        <w:rPr>
          <w:rFonts w:asciiTheme="minorHAnsi" w:hAnsiTheme="minorHAnsi" w:cstheme="minorHAnsi"/>
          <w:sz w:val="28"/>
          <w:szCs w:val="28"/>
        </w:rPr>
        <w:t xml:space="preserve"> </w:t>
      </w:r>
      <w:r w:rsidR="00BD54B9" w:rsidRPr="00932DC9">
        <w:rPr>
          <w:rFonts w:asciiTheme="minorHAnsi" w:hAnsiTheme="minorHAnsi" w:cstheme="minorHAnsi"/>
          <w:sz w:val="28"/>
          <w:szCs w:val="28"/>
        </w:rPr>
        <w:t xml:space="preserve">la plaque du générateur </w:t>
      </w:r>
      <w:r w:rsidR="00D723DF" w:rsidRPr="00932DC9">
        <w:rPr>
          <w:rFonts w:asciiTheme="minorHAnsi" w:hAnsiTheme="minorHAnsi" w:cstheme="minorHAnsi"/>
          <w:sz w:val="28"/>
          <w:szCs w:val="28"/>
        </w:rPr>
        <w:t xml:space="preserve">bien humide et ne jamais </w:t>
      </w:r>
      <w:r>
        <w:rPr>
          <w:rFonts w:asciiTheme="minorHAnsi" w:hAnsiTheme="minorHAnsi" w:cstheme="minorHAnsi"/>
          <w:sz w:val="28"/>
          <w:szCs w:val="28"/>
        </w:rPr>
        <w:t xml:space="preserve">la ranger </w:t>
      </w:r>
      <w:r w:rsidR="00D723DF" w:rsidRPr="00932DC9">
        <w:rPr>
          <w:rFonts w:asciiTheme="minorHAnsi" w:hAnsiTheme="minorHAnsi" w:cstheme="minorHAnsi"/>
          <w:sz w:val="28"/>
          <w:szCs w:val="28"/>
        </w:rPr>
        <w:t>au sec.</w:t>
      </w:r>
    </w:p>
    <w:p w14:paraId="443B5A75" w14:textId="04BBA217" w:rsidR="00D723DF" w:rsidRPr="00932DC9" w:rsidRDefault="00D723DF" w:rsidP="00BC11AE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L'</w:t>
      </w:r>
      <w:r w:rsidR="00A91C8D">
        <w:rPr>
          <w:rFonts w:asciiTheme="minorHAnsi" w:hAnsiTheme="minorHAnsi" w:cstheme="minorHAnsi"/>
          <w:sz w:val="28"/>
          <w:szCs w:val="28"/>
        </w:rPr>
        <w:t>appareil</w:t>
      </w:r>
      <w:r w:rsidRPr="00932DC9">
        <w:rPr>
          <w:rFonts w:asciiTheme="minorHAnsi" w:hAnsiTheme="minorHAnsi" w:cstheme="minorHAnsi"/>
          <w:sz w:val="28"/>
          <w:szCs w:val="28"/>
        </w:rPr>
        <w:t xml:space="preserve"> arrête de charger lorsque le voyant LED </w:t>
      </w:r>
      <w:r w:rsidR="00057289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>devie</w:t>
      </w:r>
      <w:r w:rsidR="00A91C8D">
        <w:rPr>
          <w:rFonts w:asciiTheme="minorHAnsi" w:eastAsiaTheme="minorEastAsia" w:hAnsiTheme="minorHAnsi" w:cstheme="minorHAnsi"/>
          <w:sz w:val="28"/>
          <w:szCs w:val="28"/>
          <w:lang w:eastAsia="zh-CN"/>
        </w:rPr>
        <w:t>n</w:t>
      </w:r>
      <w:r w:rsidR="00057289" w:rsidRPr="00932DC9">
        <w:rPr>
          <w:rFonts w:asciiTheme="minorHAnsi" w:eastAsiaTheme="minorEastAsia" w:hAnsiTheme="minorHAnsi" w:cstheme="minorHAnsi"/>
          <w:sz w:val="28"/>
          <w:szCs w:val="28"/>
          <w:lang w:eastAsia="zh-CN"/>
        </w:rPr>
        <w:t>t vert</w:t>
      </w:r>
      <w:r w:rsidRPr="00932DC9">
        <w:rPr>
          <w:rFonts w:asciiTheme="minorHAnsi" w:hAnsiTheme="minorHAnsi" w:cstheme="minorHAnsi"/>
          <w:sz w:val="28"/>
          <w:szCs w:val="28"/>
        </w:rPr>
        <w:t>.</w:t>
      </w:r>
    </w:p>
    <w:p w14:paraId="340A1086" w14:textId="3E1C6A91" w:rsidR="00D723DF" w:rsidRPr="00932DC9" w:rsidRDefault="00D723DF" w:rsidP="00BC11AE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Ne p</w:t>
      </w:r>
      <w:r w:rsidR="00A91C8D">
        <w:rPr>
          <w:rFonts w:asciiTheme="minorHAnsi" w:hAnsiTheme="minorHAnsi" w:cstheme="minorHAnsi"/>
          <w:sz w:val="28"/>
          <w:szCs w:val="28"/>
        </w:rPr>
        <w:t>as placer</w:t>
      </w:r>
      <w:r w:rsidRPr="00932DC9">
        <w:rPr>
          <w:rFonts w:asciiTheme="minorHAnsi" w:hAnsiTheme="minorHAnsi" w:cstheme="minorHAnsi"/>
          <w:sz w:val="28"/>
          <w:szCs w:val="28"/>
        </w:rPr>
        <w:t xml:space="preserve"> le générateur dans un réfrigérateur ou une glacière.</w:t>
      </w:r>
    </w:p>
    <w:p w14:paraId="0128AC3E" w14:textId="0246CE21" w:rsidR="00D723DF" w:rsidRPr="00932DC9" w:rsidRDefault="00D723DF" w:rsidP="00BC11AE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 xml:space="preserve">Ne </w:t>
      </w:r>
      <w:r w:rsidR="00A91C8D">
        <w:rPr>
          <w:rFonts w:asciiTheme="minorHAnsi" w:hAnsiTheme="minorHAnsi" w:cstheme="minorHAnsi"/>
          <w:sz w:val="28"/>
          <w:szCs w:val="28"/>
        </w:rPr>
        <w:t xml:space="preserve">pas </w:t>
      </w:r>
      <w:r w:rsidRPr="00932DC9">
        <w:rPr>
          <w:rFonts w:asciiTheme="minorHAnsi" w:hAnsiTheme="minorHAnsi" w:cstheme="minorHAnsi"/>
          <w:sz w:val="28"/>
          <w:szCs w:val="28"/>
        </w:rPr>
        <w:t>trempe</w:t>
      </w:r>
      <w:r w:rsidR="00A91C8D">
        <w:rPr>
          <w:rFonts w:asciiTheme="minorHAnsi" w:hAnsiTheme="minorHAnsi" w:cstheme="minorHAnsi"/>
          <w:sz w:val="28"/>
          <w:szCs w:val="28"/>
        </w:rPr>
        <w:t>r</w:t>
      </w:r>
      <w:r w:rsidRPr="00932DC9">
        <w:rPr>
          <w:rFonts w:asciiTheme="minorHAnsi" w:hAnsiTheme="minorHAnsi" w:cstheme="minorHAnsi"/>
          <w:sz w:val="28"/>
          <w:szCs w:val="28"/>
        </w:rPr>
        <w:t xml:space="preserve"> ou </w:t>
      </w:r>
      <w:r w:rsidR="00A91C8D">
        <w:rPr>
          <w:rFonts w:asciiTheme="minorHAnsi" w:hAnsiTheme="minorHAnsi" w:cstheme="minorHAnsi"/>
          <w:sz w:val="28"/>
          <w:szCs w:val="28"/>
        </w:rPr>
        <w:t>mettre sous l’eau</w:t>
      </w:r>
      <w:r w:rsidRPr="00932DC9">
        <w:rPr>
          <w:rFonts w:asciiTheme="minorHAnsi" w:hAnsiTheme="minorHAnsi" w:cstheme="minorHAnsi"/>
          <w:sz w:val="28"/>
          <w:szCs w:val="28"/>
        </w:rPr>
        <w:t xml:space="preserve"> le </w:t>
      </w:r>
      <w:r w:rsidR="00A91C8D">
        <w:rPr>
          <w:rFonts w:asciiTheme="minorHAnsi" w:hAnsiTheme="minorHAnsi" w:cstheme="minorHAnsi"/>
          <w:sz w:val="28"/>
          <w:szCs w:val="28"/>
        </w:rPr>
        <w:t>générateur d’hydrogène</w:t>
      </w:r>
      <w:r w:rsidRPr="00932DC9">
        <w:rPr>
          <w:rFonts w:asciiTheme="minorHAnsi" w:hAnsiTheme="minorHAnsi" w:cstheme="minorHAnsi"/>
          <w:sz w:val="28"/>
          <w:szCs w:val="28"/>
        </w:rPr>
        <w:t>.</w:t>
      </w:r>
    </w:p>
    <w:p w14:paraId="1064658C" w14:textId="0427EBA8" w:rsidR="00D723DF" w:rsidRPr="00932DC9" w:rsidRDefault="00A91C8D" w:rsidP="00BC11AE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Boire l’eau hydrogénée dans l’heure pour un effet maximal</w:t>
      </w:r>
      <w:r w:rsidR="00D723DF" w:rsidRPr="00932DC9">
        <w:rPr>
          <w:rFonts w:asciiTheme="minorHAnsi" w:hAnsiTheme="minorHAnsi" w:cstheme="minorHAnsi"/>
          <w:sz w:val="28"/>
          <w:szCs w:val="28"/>
        </w:rPr>
        <w:t>.</w:t>
      </w:r>
    </w:p>
    <w:p w14:paraId="769866FA" w14:textId="3A6EFAC7" w:rsidR="00D723DF" w:rsidRPr="00932DC9" w:rsidRDefault="00D723DF" w:rsidP="00BC11AE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Évite</w:t>
      </w:r>
      <w:r w:rsidR="00A91C8D">
        <w:rPr>
          <w:rFonts w:asciiTheme="minorHAnsi" w:hAnsiTheme="minorHAnsi" w:cstheme="minorHAnsi"/>
          <w:sz w:val="28"/>
          <w:szCs w:val="28"/>
        </w:rPr>
        <w:t>r</w:t>
      </w:r>
      <w:r w:rsidRPr="00932DC9">
        <w:rPr>
          <w:rFonts w:asciiTheme="minorHAnsi" w:hAnsiTheme="minorHAnsi" w:cstheme="minorHAnsi"/>
          <w:sz w:val="28"/>
          <w:szCs w:val="28"/>
        </w:rPr>
        <w:t xml:space="preserve"> la lumière directe du soleil ou la chaleur qui peu</w:t>
      </w:r>
      <w:r w:rsidR="00A91C8D">
        <w:rPr>
          <w:rFonts w:asciiTheme="minorHAnsi" w:hAnsiTheme="minorHAnsi" w:cstheme="minorHAnsi"/>
          <w:sz w:val="28"/>
          <w:szCs w:val="28"/>
        </w:rPr>
        <w:t>vent</w:t>
      </w:r>
      <w:r w:rsidRPr="00932DC9">
        <w:rPr>
          <w:rFonts w:asciiTheme="minorHAnsi" w:hAnsiTheme="minorHAnsi" w:cstheme="minorHAnsi"/>
          <w:sz w:val="28"/>
          <w:szCs w:val="28"/>
        </w:rPr>
        <w:t xml:space="preserve"> assécher les</w:t>
      </w:r>
      <w:r w:rsidR="00A91C8D">
        <w:rPr>
          <w:rFonts w:asciiTheme="minorHAnsi" w:hAnsiTheme="minorHAnsi" w:cstheme="minorHAnsi"/>
          <w:sz w:val="28"/>
          <w:szCs w:val="28"/>
        </w:rPr>
        <w:t xml:space="preserve"> électrodes</w:t>
      </w:r>
      <w:r w:rsidRPr="00932DC9">
        <w:rPr>
          <w:rFonts w:asciiTheme="minorHAnsi" w:hAnsiTheme="minorHAnsi" w:cstheme="minorHAnsi"/>
          <w:sz w:val="28"/>
          <w:szCs w:val="28"/>
        </w:rPr>
        <w:t>.</w:t>
      </w:r>
    </w:p>
    <w:p w14:paraId="4FB37639" w14:textId="26895C1C" w:rsidR="00D723DF" w:rsidRPr="00932DC9" w:rsidRDefault="00D723DF" w:rsidP="00BC11AE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Utilise</w:t>
      </w:r>
      <w:r w:rsidR="00A91C8D">
        <w:rPr>
          <w:rFonts w:asciiTheme="minorHAnsi" w:hAnsiTheme="minorHAnsi" w:cstheme="minorHAnsi"/>
          <w:sz w:val="28"/>
          <w:szCs w:val="28"/>
        </w:rPr>
        <w:t>r</w:t>
      </w:r>
      <w:r w:rsidRPr="00932DC9">
        <w:rPr>
          <w:rFonts w:asciiTheme="minorHAnsi" w:hAnsiTheme="minorHAnsi" w:cstheme="minorHAnsi"/>
          <w:sz w:val="28"/>
          <w:szCs w:val="28"/>
        </w:rPr>
        <w:t xml:space="preserve"> de l'eau à température ambiante. Ne jamais congeler ou utiliser de glace.</w:t>
      </w:r>
    </w:p>
    <w:p w14:paraId="32CB526F" w14:textId="4912DD2F" w:rsidR="00D723DF" w:rsidRPr="00932DC9" w:rsidRDefault="00D723DF" w:rsidP="00BC11AE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N</w:t>
      </w:r>
      <w:r w:rsidR="003E3CB2">
        <w:rPr>
          <w:rFonts w:asciiTheme="minorHAnsi" w:hAnsiTheme="minorHAnsi" w:cstheme="minorHAnsi"/>
          <w:sz w:val="28"/>
          <w:szCs w:val="28"/>
        </w:rPr>
        <w:t xml:space="preserve">e jamais utiliser </w:t>
      </w:r>
      <w:r w:rsidRPr="00932DC9">
        <w:rPr>
          <w:rFonts w:asciiTheme="minorHAnsi" w:hAnsiTheme="minorHAnsi" w:cstheme="minorHAnsi"/>
          <w:sz w:val="28"/>
          <w:szCs w:val="28"/>
        </w:rPr>
        <w:t>de nettoyants chimiques sur le générateur.</w:t>
      </w:r>
    </w:p>
    <w:p w14:paraId="3D262B1D" w14:textId="77777777" w:rsidR="00D723DF" w:rsidRPr="00932DC9" w:rsidRDefault="00D723DF" w:rsidP="00BC11AE">
      <w:pPr>
        <w:pStyle w:val="Paragraphedeliste"/>
        <w:numPr>
          <w:ilvl w:val="0"/>
          <w:numId w:val="6"/>
        </w:numPr>
        <w:spacing w:before="36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Tenir à l'écart des enfants, des animaux domestiques, de la chaleur et des flammes.</w:t>
      </w:r>
    </w:p>
    <w:p w14:paraId="0D7129BB" w14:textId="6BE1F1CC" w:rsidR="003E3CB2" w:rsidRPr="003E3CB2" w:rsidRDefault="00D723DF" w:rsidP="003E3CB2">
      <w:pPr>
        <w:pStyle w:val="Paragraphedeliste"/>
        <w:numPr>
          <w:ilvl w:val="0"/>
          <w:numId w:val="6"/>
        </w:numPr>
        <w:spacing w:before="36" w:line="360" w:lineRule="auto"/>
        <w:ind w:right="-20"/>
        <w:rPr>
          <w:rFonts w:asciiTheme="minorHAnsi" w:hAnsiTheme="minorHAnsi" w:cstheme="minorHAnsi"/>
          <w:sz w:val="28"/>
          <w:szCs w:val="28"/>
        </w:rPr>
      </w:pPr>
      <w:r w:rsidRPr="00932DC9">
        <w:rPr>
          <w:rFonts w:asciiTheme="minorHAnsi" w:hAnsiTheme="minorHAnsi" w:cstheme="minorHAnsi"/>
          <w:sz w:val="28"/>
          <w:szCs w:val="28"/>
        </w:rPr>
        <w:t>Ne</w:t>
      </w:r>
      <w:r w:rsidR="003E3CB2">
        <w:rPr>
          <w:rFonts w:asciiTheme="minorHAnsi" w:hAnsiTheme="minorHAnsi" w:cstheme="minorHAnsi"/>
          <w:sz w:val="28"/>
          <w:szCs w:val="28"/>
        </w:rPr>
        <w:t xml:space="preserve"> </w:t>
      </w:r>
      <w:r w:rsidRPr="00932DC9">
        <w:rPr>
          <w:rFonts w:asciiTheme="minorHAnsi" w:hAnsiTheme="minorHAnsi" w:cstheme="minorHAnsi"/>
          <w:sz w:val="28"/>
          <w:szCs w:val="28"/>
        </w:rPr>
        <w:t>pas</w:t>
      </w:r>
      <w:r w:rsidR="003E3CB2">
        <w:rPr>
          <w:rFonts w:asciiTheme="minorHAnsi" w:hAnsiTheme="minorHAnsi" w:cstheme="minorHAnsi"/>
          <w:sz w:val="28"/>
          <w:szCs w:val="28"/>
        </w:rPr>
        <w:t xml:space="preserve"> tirer</w:t>
      </w:r>
      <w:r w:rsidRPr="00932DC9">
        <w:rPr>
          <w:rFonts w:asciiTheme="minorHAnsi" w:hAnsiTheme="minorHAnsi" w:cstheme="minorHAnsi"/>
          <w:sz w:val="28"/>
          <w:szCs w:val="28"/>
        </w:rPr>
        <w:t xml:space="preserve"> le câble du fil ou de la fiche avec les mains mouillées.</w:t>
      </w:r>
    </w:p>
    <w:p w14:paraId="2A0B61B7" w14:textId="4357C3F5" w:rsidR="003E3CB2" w:rsidRPr="003E3CB2" w:rsidRDefault="00D723DF" w:rsidP="003E3CB2">
      <w:pPr>
        <w:rPr>
          <w:rFonts w:cstheme="minorHAnsi"/>
          <w:b/>
          <w:i/>
          <w:iCs/>
          <w:sz w:val="48"/>
          <w:szCs w:val="48"/>
        </w:rPr>
      </w:pPr>
      <w:r w:rsidRPr="003E3CB2">
        <w:rPr>
          <w:rFonts w:cstheme="minorHAnsi"/>
          <w:b/>
          <w:i/>
          <w:iCs/>
          <w:sz w:val="40"/>
          <w:szCs w:val="40"/>
        </w:rPr>
        <w:t xml:space="preserve">Entretien </w:t>
      </w:r>
      <w:r w:rsidR="00057289" w:rsidRPr="003E3CB2">
        <w:rPr>
          <w:rFonts w:cstheme="minorHAnsi"/>
          <w:b/>
          <w:i/>
          <w:iCs/>
          <w:sz w:val="40"/>
          <w:szCs w:val="40"/>
        </w:rPr>
        <w:t xml:space="preserve">Détartrant </w:t>
      </w:r>
      <w:r w:rsidRPr="003E3CB2">
        <w:rPr>
          <w:rFonts w:cstheme="minorHAnsi"/>
          <w:b/>
          <w:i/>
          <w:iCs/>
          <w:sz w:val="40"/>
          <w:szCs w:val="40"/>
        </w:rPr>
        <w:t>Occasionnel</w:t>
      </w:r>
      <w:r w:rsidR="003E3CB2" w:rsidRPr="003E3CB2">
        <w:rPr>
          <w:rFonts w:cstheme="minorHAnsi"/>
          <w:b/>
          <w:i/>
          <w:iCs/>
          <w:sz w:val="40"/>
          <w:szCs w:val="40"/>
        </w:rPr>
        <w:t> :</w:t>
      </w:r>
    </w:p>
    <w:p w14:paraId="14BE513A" w14:textId="518268F8" w:rsidR="004939B9" w:rsidRPr="00932DC9" w:rsidRDefault="00E24C66" w:rsidP="00E24C66">
      <w:pPr>
        <w:spacing w:after="0" w:line="240" w:lineRule="auto"/>
        <w:rPr>
          <w:rFonts w:eastAsia="Times New Roman" w:cstheme="minorHAnsi"/>
          <w:color w:val="212120"/>
          <w:kern w:val="28"/>
          <w:sz w:val="28"/>
          <w:szCs w:val="28"/>
        </w:rPr>
      </w:pPr>
      <w:r w:rsidRPr="00932DC9">
        <w:rPr>
          <w:rFonts w:eastAsia="Times New Roman" w:cstheme="minorHAnsi"/>
          <w:color w:val="212120"/>
          <w:kern w:val="28"/>
          <w:sz w:val="28"/>
          <w:szCs w:val="28"/>
        </w:rPr>
        <w:lastRenderedPageBreak/>
        <w:t>Selon la teneur en oxydes minéraux de votre eau potable, nettoye</w:t>
      </w:r>
      <w:r w:rsidR="003E3CB2">
        <w:rPr>
          <w:rFonts w:eastAsia="Times New Roman" w:cstheme="minorHAnsi"/>
          <w:color w:val="212120"/>
          <w:kern w:val="28"/>
          <w:sz w:val="28"/>
          <w:szCs w:val="28"/>
        </w:rPr>
        <w:t>r</w:t>
      </w:r>
      <w:r w:rsidRPr="00932DC9">
        <w:rPr>
          <w:rFonts w:eastAsia="Times New Roman" w:cstheme="minorHAnsi"/>
          <w:color w:val="212120"/>
          <w:kern w:val="28"/>
          <w:sz w:val="28"/>
          <w:szCs w:val="28"/>
        </w:rPr>
        <w:t xml:space="preserve"> les plaques d'électrolyse en les détartrant une à deux fois par mois. Pour détartrer, ajoute</w:t>
      </w:r>
      <w:r w:rsidR="003E3CB2">
        <w:rPr>
          <w:rFonts w:eastAsia="Times New Roman" w:cstheme="minorHAnsi"/>
          <w:color w:val="212120"/>
          <w:kern w:val="28"/>
          <w:sz w:val="28"/>
          <w:szCs w:val="28"/>
        </w:rPr>
        <w:t>r</w:t>
      </w:r>
      <w:r w:rsidRPr="00932DC9">
        <w:rPr>
          <w:rFonts w:eastAsia="Times New Roman" w:cstheme="minorHAnsi"/>
          <w:color w:val="212120"/>
          <w:kern w:val="28"/>
          <w:sz w:val="28"/>
          <w:szCs w:val="28"/>
        </w:rPr>
        <w:t xml:space="preserve"> simplement </w:t>
      </w:r>
      <w:r w:rsidR="003E3CB2">
        <w:rPr>
          <w:rFonts w:eastAsia="Times New Roman" w:cstheme="minorHAnsi"/>
          <w:color w:val="212120"/>
          <w:kern w:val="28"/>
          <w:sz w:val="28"/>
          <w:szCs w:val="28"/>
        </w:rPr>
        <w:t>1 dose</w:t>
      </w:r>
      <w:r w:rsidRPr="00932DC9">
        <w:rPr>
          <w:rFonts w:eastAsia="Times New Roman" w:cstheme="minorHAnsi"/>
          <w:color w:val="212120"/>
          <w:kern w:val="28"/>
          <w:sz w:val="28"/>
          <w:szCs w:val="28"/>
        </w:rPr>
        <w:t xml:space="preserve"> de vinaigre blanc, de jus de citron ou d'acide citrique à 3 </w:t>
      </w:r>
      <w:r w:rsidR="003E3CB2">
        <w:rPr>
          <w:rFonts w:eastAsia="Times New Roman" w:cstheme="minorHAnsi"/>
          <w:color w:val="212120"/>
          <w:kern w:val="28"/>
          <w:sz w:val="28"/>
          <w:szCs w:val="28"/>
        </w:rPr>
        <w:t>doses</w:t>
      </w:r>
      <w:r w:rsidRPr="00932DC9">
        <w:rPr>
          <w:rFonts w:eastAsia="Times New Roman" w:cstheme="minorHAnsi"/>
          <w:color w:val="212120"/>
          <w:kern w:val="28"/>
          <w:sz w:val="28"/>
          <w:szCs w:val="28"/>
        </w:rPr>
        <w:t xml:space="preserve"> d'eau dans la bouteille et laisse</w:t>
      </w:r>
      <w:r w:rsidR="003E3CB2">
        <w:rPr>
          <w:rFonts w:eastAsia="Times New Roman" w:cstheme="minorHAnsi"/>
          <w:color w:val="212120"/>
          <w:kern w:val="28"/>
          <w:sz w:val="28"/>
          <w:szCs w:val="28"/>
        </w:rPr>
        <w:t>r</w:t>
      </w:r>
      <w:r w:rsidRPr="00932DC9">
        <w:rPr>
          <w:rFonts w:eastAsia="Times New Roman" w:cstheme="minorHAnsi"/>
          <w:color w:val="212120"/>
          <w:kern w:val="28"/>
          <w:sz w:val="28"/>
          <w:szCs w:val="28"/>
        </w:rPr>
        <w:t xml:space="preserve"> le générateur tremper dans le mélange pendant la nuit.</w:t>
      </w:r>
    </w:p>
    <w:p w14:paraId="643EC8C7" w14:textId="485DD176" w:rsidR="00D723DF" w:rsidRPr="00932DC9" w:rsidRDefault="004939B9" w:rsidP="00E24C66">
      <w:pPr>
        <w:spacing w:after="0" w:line="240" w:lineRule="auto"/>
        <w:rPr>
          <w:rFonts w:eastAsia="Times New Roman" w:cstheme="minorHAnsi"/>
          <w:color w:val="212120"/>
          <w:kern w:val="28"/>
          <w:sz w:val="28"/>
          <w:szCs w:val="28"/>
        </w:rPr>
      </w:pPr>
      <w:r w:rsidRPr="00932DC9">
        <w:rPr>
          <w:rFonts w:eastAsia="Times New Roman" w:cstheme="minorHAnsi"/>
          <w:color w:val="212120"/>
          <w:kern w:val="28"/>
          <w:sz w:val="28"/>
          <w:szCs w:val="28"/>
        </w:rPr>
        <w:t>Vide</w:t>
      </w:r>
      <w:r w:rsidR="003E3CB2">
        <w:rPr>
          <w:rFonts w:eastAsia="Times New Roman" w:cstheme="minorHAnsi"/>
          <w:color w:val="212120"/>
          <w:kern w:val="28"/>
          <w:sz w:val="28"/>
          <w:szCs w:val="28"/>
        </w:rPr>
        <w:t>r</w:t>
      </w:r>
      <w:r w:rsidRPr="00932DC9">
        <w:rPr>
          <w:rFonts w:eastAsia="Times New Roman" w:cstheme="minorHAnsi"/>
          <w:color w:val="212120"/>
          <w:kern w:val="28"/>
          <w:sz w:val="28"/>
          <w:szCs w:val="28"/>
        </w:rPr>
        <w:t xml:space="preserve"> et rince</w:t>
      </w:r>
      <w:r w:rsidR="003E3CB2">
        <w:rPr>
          <w:rFonts w:eastAsia="Times New Roman" w:cstheme="minorHAnsi"/>
          <w:color w:val="212120"/>
          <w:kern w:val="28"/>
          <w:sz w:val="28"/>
          <w:szCs w:val="28"/>
        </w:rPr>
        <w:t>r</w:t>
      </w:r>
      <w:r w:rsidRPr="00932DC9">
        <w:rPr>
          <w:rFonts w:eastAsia="Times New Roman" w:cstheme="minorHAnsi"/>
          <w:color w:val="212120"/>
          <w:kern w:val="28"/>
          <w:sz w:val="28"/>
          <w:szCs w:val="28"/>
        </w:rPr>
        <w:t xml:space="preserve"> abondamment à l'eau tiède avant de l'utiliser le lendemain.</w:t>
      </w:r>
    </w:p>
    <w:p w14:paraId="57A968A9" w14:textId="77777777" w:rsidR="00433594" w:rsidRPr="00932DC9" w:rsidRDefault="00433594" w:rsidP="00433594">
      <w:pPr>
        <w:rPr>
          <w:rFonts w:cstheme="minorHAnsi"/>
          <w:color w:val="212120"/>
          <w:kern w:val="28"/>
          <w:sz w:val="28"/>
          <w:szCs w:val="28"/>
          <w:lang w:eastAsia="zh-CN"/>
        </w:rPr>
      </w:pPr>
    </w:p>
    <w:p w14:paraId="19210A97" w14:textId="77777777" w:rsidR="00E259A0" w:rsidRPr="00932DC9" w:rsidRDefault="00D723DF" w:rsidP="00433594">
      <w:pPr>
        <w:rPr>
          <w:rFonts w:cstheme="minorHAnsi"/>
          <w:b/>
          <w:sz w:val="32"/>
          <w:szCs w:val="32"/>
          <w:lang w:eastAsia="zh-CN"/>
        </w:rPr>
      </w:pPr>
      <w:r w:rsidRPr="00932DC9">
        <w:rPr>
          <w:rFonts w:cstheme="minorHAnsi"/>
          <w:b/>
          <w:sz w:val="32"/>
          <w:szCs w:val="32"/>
        </w:rPr>
        <w:t>Avis de non-responsabilité : ces produits n'ont pas été évalués et ne sont pas destinés à diagnostiquer, guérir, traiter ou prévenir des maladies. Consulter un médecin en cas de maladie grave et/ou de tentative de guérison ou de prévention de la maladie.</w:t>
      </w:r>
    </w:p>
    <w:p w14:paraId="23A00B9D" w14:textId="77777777" w:rsidR="00E259A0" w:rsidRPr="003E3CB2" w:rsidRDefault="00E259A0" w:rsidP="00D723DF">
      <w:pPr>
        <w:keepLines/>
        <w:ind w:right="61"/>
        <w:rPr>
          <w:rFonts w:cstheme="minorHAnsi"/>
          <w:i/>
          <w:iCs/>
          <w:sz w:val="48"/>
          <w:szCs w:val="48"/>
          <w:lang w:eastAsia="zh-CN"/>
        </w:rPr>
      </w:pPr>
      <w:r w:rsidRPr="003E3CB2">
        <w:rPr>
          <w:rFonts w:cstheme="minorHAnsi"/>
          <w:i/>
          <w:iCs/>
          <w:sz w:val="48"/>
          <w:szCs w:val="48"/>
        </w:rPr>
        <w:t>Dépannage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883"/>
        <w:gridCol w:w="5233"/>
      </w:tblGrid>
      <w:tr w:rsidR="00E259A0" w:rsidRPr="00932DC9" w14:paraId="599789E3" w14:textId="77777777" w:rsidTr="008B46A1">
        <w:trPr>
          <w:trHeight w:val="730"/>
        </w:trPr>
        <w:tc>
          <w:tcPr>
            <w:tcW w:w="3883" w:type="dxa"/>
            <w:vAlign w:val="center"/>
          </w:tcPr>
          <w:p w14:paraId="4DEA47D2" w14:textId="77777777" w:rsidR="00E259A0" w:rsidRPr="00932DC9" w:rsidRDefault="00E259A0" w:rsidP="008B46A1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Pas de bulles visibles</w:t>
            </w:r>
          </w:p>
        </w:tc>
        <w:tc>
          <w:tcPr>
            <w:tcW w:w="5233" w:type="dxa"/>
            <w:vAlign w:val="bottom"/>
          </w:tcPr>
          <w:p w14:paraId="2D776CD9" w14:textId="0E27AA0C" w:rsidR="00E259A0" w:rsidRPr="003E3CB2" w:rsidRDefault="00E259A0" w:rsidP="003E3CB2">
            <w:pPr>
              <w:pStyle w:val="Paragraphedeliste"/>
              <w:numPr>
                <w:ilvl w:val="0"/>
                <w:numId w:val="7"/>
              </w:numPr>
              <w:ind w:left="191" w:hanging="191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Vérifier la source d'alimentation</w:t>
            </w:r>
          </w:p>
        </w:tc>
      </w:tr>
      <w:tr w:rsidR="00E259A0" w:rsidRPr="00932DC9" w14:paraId="17B9EB33" w14:textId="77777777" w:rsidTr="008B46A1">
        <w:trPr>
          <w:trHeight w:val="815"/>
        </w:trPr>
        <w:tc>
          <w:tcPr>
            <w:tcW w:w="3883" w:type="dxa"/>
            <w:vAlign w:val="center"/>
          </w:tcPr>
          <w:p w14:paraId="5FC55269" w14:textId="3CEBEE62" w:rsidR="00E259A0" w:rsidRPr="00932DC9" w:rsidRDefault="00E1065A" w:rsidP="003E3CB2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 xml:space="preserve">Pas de </w:t>
            </w:r>
            <w:r w:rsidR="003E3CB2">
              <w:rPr>
                <w:rFonts w:asciiTheme="minorHAnsi" w:hAnsiTheme="minorHAnsi" w:cstheme="minorHAnsi"/>
                <w:sz w:val="30"/>
                <w:szCs w:val="30"/>
              </w:rPr>
              <w:t>lumière</w:t>
            </w: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  <w:r w:rsidR="003E3CB2">
              <w:rPr>
                <w:rFonts w:asciiTheme="minorHAnsi" w:hAnsiTheme="minorHAnsi" w:cstheme="minorHAnsi"/>
                <w:sz w:val="30"/>
                <w:szCs w:val="30"/>
              </w:rPr>
              <w:t>en fonctionnement</w:t>
            </w:r>
          </w:p>
        </w:tc>
        <w:tc>
          <w:tcPr>
            <w:tcW w:w="5233" w:type="dxa"/>
          </w:tcPr>
          <w:p w14:paraId="2FF7738B" w14:textId="77777777" w:rsidR="00E259A0" w:rsidRPr="00932DC9" w:rsidRDefault="00E259A0" w:rsidP="00E259A0">
            <w:pPr>
              <w:pStyle w:val="Paragraphedeliste"/>
              <w:numPr>
                <w:ilvl w:val="0"/>
                <w:numId w:val="7"/>
              </w:numPr>
              <w:ind w:left="191" w:hanging="191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Indicateur de batterie faible</w:t>
            </w:r>
          </w:p>
          <w:p w14:paraId="43185677" w14:textId="2DEE4DAC" w:rsidR="00E259A0" w:rsidRPr="00932DC9" w:rsidRDefault="00E259A0" w:rsidP="00E259A0">
            <w:pPr>
              <w:pStyle w:val="Paragraphedeliste"/>
              <w:numPr>
                <w:ilvl w:val="0"/>
                <w:numId w:val="7"/>
              </w:numPr>
              <w:ind w:left="191" w:hanging="191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Charge</w:t>
            </w:r>
            <w:r w:rsidR="003E3CB2">
              <w:rPr>
                <w:rFonts w:asciiTheme="minorHAnsi" w:hAnsiTheme="minorHAnsi" w:cstheme="minorHAnsi"/>
                <w:sz w:val="30"/>
                <w:szCs w:val="30"/>
              </w:rPr>
              <w:t>r</w:t>
            </w: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 xml:space="preserve"> l'unité dès que possible</w:t>
            </w:r>
          </w:p>
        </w:tc>
      </w:tr>
      <w:tr w:rsidR="00E259A0" w:rsidRPr="00932DC9" w14:paraId="0AF2CAE4" w14:textId="77777777" w:rsidTr="008B46A1">
        <w:trPr>
          <w:trHeight w:val="1281"/>
        </w:trPr>
        <w:tc>
          <w:tcPr>
            <w:tcW w:w="3883" w:type="dxa"/>
            <w:vAlign w:val="center"/>
          </w:tcPr>
          <w:p w14:paraId="796717E1" w14:textId="66C60190" w:rsidR="00E259A0" w:rsidRPr="00932DC9" w:rsidRDefault="00E259A0" w:rsidP="003E3CB2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Faibles niveaux d</w:t>
            </w:r>
            <w:r w:rsidR="003E3CB2">
              <w:rPr>
                <w:rFonts w:asciiTheme="minorHAnsi" w:hAnsiTheme="minorHAnsi" w:cstheme="minorHAnsi"/>
                <w:sz w:val="30"/>
                <w:szCs w:val="30"/>
              </w:rPr>
              <w:t>’hydrogène après un cycle</w:t>
            </w:r>
          </w:p>
        </w:tc>
        <w:tc>
          <w:tcPr>
            <w:tcW w:w="5233" w:type="dxa"/>
          </w:tcPr>
          <w:p w14:paraId="0C73B2D8" w14:textId="77777777" w:rsidR="003E3CB2" w:rsidRPr="003E3CB2" w:rsidRDefault="003E3CB2" w:rsidP="003E3CB2">
            <w:pPr>
              <w:rPr>
                <w:rFonts w:asciiTheme="minorHAnsi" w:hAnsiTheme="minorHAnsi" w:cstheme="minorHAnsi"/>
                <w:sz w:val="30"/>
                <w:szCs w:val="30"/>
              </w:rPr>
            </w:pPr>
          </w:p>
          <w:p w14:paraId="00D51E29" w14:textId="773A2393" w:rsidR="00E259A0" w:rsidRPr="00932DC9" w:rsidRDefault="002840FB" w:rsidP="002840FB">
            <w:pPr>
              <w:pStyle w:val="Paragraphedeliste"/>
              <w:numPr>
                <w:ilvl w:val="0"/>
                <w:numId w:val="8"/>
              </w:numPr>
              <w:ind w:left="191" w:hanging="191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eastAsiaTheme="minorEastAsia" w:hAnsiTheme="minorHAnsi" w:cstheme="minorHAnsi"/>
                <w:sz w:val="30"/>
                <w:szCs w:val="30"/>
                <w:lang w:eastAsia="zh-CN"/>
              </w:rPr>
              <w:t>Fai</w:t>
            </w:r>
            <w:r w:rsidR="003E3CB2">
              <w:rPr>
                <w:rFonts w:asciiTheme="minorHAnsi" w:eastAsiaTheme="minorEastAsia" w:hAnsiTheme="minorHAnsi" w:cstheme="minorHAnsi"/>
                <w:sz w:val="30"/>
                <w:szCs w:val="30"/>
                <w:lang w:eastAsia="zh-CN"/>
              </w:rPr>
              <w:t>re</w:t>
            </w:r>
            <w:r w:rsidRPr="00932DC9">
              <w:rPr>
                <w:rFonts w:asciiTheme="minorHAnsi" w:eastAsiaTheme="minorEastAsia" w:hAnsiTheme="minorHAnsi" w:cstheme="minorHAnsi"/>
                <w:sz w:val="30"/>
                <w:szCs w:val="30"/>
                <w:lang w:eastAsia="zh-CN"/>
              </w:rPr>
              <w:t xml:space="preserve"> fonctionner l'appareil plusieurs fois pour activer la membrane PEM</w:t>
            </w:r>
          </w:p>
        </w:tc>
      </w:tr>
      <w:tr w:rsidR="00E259A0" w:rsidRPr="00932DC9" w14:paraId="6A8E04FE" w14:textId="77777777" w:rsidTr="00E259A0">
        <w:trPr>
          <w:trHeight w:val="497"/>
        </w:trPr>
        <w:tc>
          <w:tcPr>
            <w:tcW w:w="3883" w:type="dxa"/>
          </w:tcPr>
          <w:p w14:paraId="1F5E3596" w14:textId="77777777" w:rsidR="00E259A0" w:rsidRPr="00932DC9" w:rsidRDefault="00E259A0" w:rsidP="00021F25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Humidité dans le générateur</w:t>
            </w:r>
          </w:p>
        </w:tc>
        <w:tc>
          <w:tcPr>
            <w:tcW w:w="5233" w:type="dxa"/>
          </w:tcPr>
          <w:p w14:paraId="7C3A7B02" w14:textId="5C5F7976" w:rsidR="00E259A0" w:rsidRPr="00932DC9" w:rsidRDefault="00E259A0" w:rsidP="00E259A0">
            <w:pPr>
              <w:pStyle w:val="Paragraphedeliste"/>
              <w:numPr>
                <w:ilvl w:val="0"/>
                <w:numId w:val="9"/>
              </w:numPr>
              <w:ind w:left="162" w:hanging="180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 xml:space="preserve">Les </w:t>
            </w:r>
            <w:r w:rsidR="003E3CB2">
              <w:rPr>
                <w:rFonts w:asciiTheme="minorHAnsi" w:hAnsiTheme="minorHAnsi" w:cstheme="minorHAnsi"/>
                <w:sz w:val="30"/>
                <w:szCs w:val="30"/>
              </w:rPr>
              <w:t>appareils</w:t>
            </w: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 xml:space="preserve"> sont expédiés humides</w:t>
            </w:r>
          </w:p>
        </w:tc>
      </w:tr>
      <w:tr w:rsidR="00E259A0" w:rsidRPr="00932DC9" w14:paraId="3400FFC9" w14:textId="77777777" w:rsidTr="00E259A0">
        <w:trPr>
          <w:trHeight w:val="577"/>
        </w:trPr>
        <w:tc>
          <w:tcPr>
            <w:tcW w:w="3883" w:type="dxa"/>
          </w:tcPr>
          <w:p w14:paraId="65627B7B" w14:textId="77777777" w:rsidR="00E259A0" w:rsidRPr="00932DC9" w:rsidRDefault="00E259A0" w:rsidP="00021F25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La batterie ne charge pas</w:t>
            </w:r>
          </w:p>
        </w:tc>
        <w:tc>
          <w:tcPr>
            <w:tcW w:w="5233" w:type="dxa"/>
          </w:tcPr>
          <w:p w14:paraId="0E281D84" w14:textId="78E5E49F" w:rsidR="00E259A0" w:rsidRPr="00932DC9" w:rsidRDefault="00E259A0" w:rsidP="00905409">
            <w:pPr>
              <w:pStyle w:val="Paragraphedeliste"/>
              <w:numPr>
                <w:ilvl w:val="0"/>
                <w:numId w:val="9"/>
              </w:numPr>
              <w:ind w:left="252" w:hanging="252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Vérifie</w:t>
            </w:r>
            <w:r w:rsidR="003E3CB2">
              <w:rPr>
                <w:rFonts w:asciiTheme="minorHAnsi" w:hAnsiTheme="minorHAnsi" w:cstheme="minorHAnsi"/>
                <w:sz w:val="30"/>
                <w:szCs w:val="30"/>
              </w:rPr>
              <w:t>r</w:t>
            </w: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 xml:space="preserve"> la prise ou le câble</w:t>
            </w:r>
            <w:r w:rsidR="003E3CB2">
              <w:rPr>
                <w:rFonts w:asciiTheme="minorHAnsi" w:hAnsiTheme="minorHAnsi" w:cstheme="minorHAnsi"/>
                <w:sz w:val="30"/>
                <w:szCs w:val="30"/>
              </w:rPr>
              <w:t xml:space="preserve"> avec un autre appareil</w:t>
            </w:r>
          </w:p>
        </w:tc>
      </w:tr>
      <w:tr w:rsidR="00E259A0" w:rsidRPr="00932DC9" w14:paraId="298DA2A5" w14:textId="77777777" w:rsidTr="008B46A1">
        <w:trPr>
          <w:trHeight w:val="734"/>
        </w:trPr>
        <w:tc>
          <w:tcPr>
            <w:tcW w:w="3883" w:type="dxa"/>
            <w:vAlign w:val="center"/>
          </w:tcPr>
          <w:p w14:paraId="29EA9806" w14:textId="60DA7856" w:rsidR="00E259A0" w:rsidRPr="00932DC9" w:rsidRDefault="00905409" w:rsidP="003E3CB2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L</w:t>
            </w:r>
            <w:r w:rsidR="003E3CB2">
              <w:rPr>
                <w:rFonts w:asciiTheme="minorHAnsi" w:hAnsiTheme="minorHAnsi" w:cstheme="minorHAnsi"/>
                <w:sz w:val="30"/>
                <w:szCs w:val="30"/>
              </w:rPr>
              <w:t>’appareil présente u</w:t>
            </w: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ne fuite d'eau</w:t>
            </w:r>
          </w:p>
        </w:tc>
        <w:tc>
          <w:tcPr>
            <w:tcW w:w="5233" w:type="dxa"/>
          </w:tcPr>
          <w:p w14:paraId="557C1B7C" w14:textId="77777777" w:rsidR="00E259A0" w:rsidRDefault="00E259A0" w:rsidP="003E3CB2">
            <w:pPr>
              <w:pStyle w:val="Paragraphedeliste"/>
              <w:numPr>
                <w:ilvl w:val="0"/>
                <w:numId w:val="8"/>
              </w:numPr>
              <w:ind w:left="191" w:hanging="191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Vérifier tous les joints, serrer le couvercle</w:t>
            </w:r>
          </w:p>
          <w:p w14:paraId="77BD059F" w14:textId="2C452825" w:rsidR="00E04B8F" w:rsidRPr="003E3CB2" w:rsidRDefault="00E04B8F" w:rsidP="003E3CB2">
            <w:pPr>
              <w:pStyle w:val="Paragraphedeliste"/>
              <w:numPr>
                <w:ilvl w:val="0"/>
                <w:numId w:val="8"/>
              </w:numPr>
              <w:ind w:left="191" w:hanging="191"/>
              <w:rPr>
                <w:rFonts w:asciiTheme="minorHAnsi" w:hAnsiTheme="minorHAnsi" w:cstheme="minorHAnsi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sz w:val="30"/>
                <w:szCs w:val="30"/>
              </w:rPr>
              <w:t xml:space="preserve">Essayer avec moins d’eau </w:t>
            </w:r>
          </w:p>
        </w:tc>
      </w:tr>
      <w:tr w:rsidR="00E259A0" w:rsidRPr="00932DC9" w14:paraId="6D22F792" w14:textId="77777777" w:rsidTr="008D2F6F">
        <w:trPr>
          <w:trHeight w:val="890"/>
        </w:trPr>
        <w:tc>
          <w:tcPr>
            <w:tcW w:w="3883" w:type="dxa"/>
          </w:tcPr>
          <w:p w14:paraId="39A54D6A" w14:textId="77777777" w:rsidR="00E259A0" w:rsidRPr="00932DC9" w:rsidRDefault="00E259A0" w:rsidP="00021F25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La bouteille a une odeur ou</w:t>
            </w:r>
          </w:p>
          <w:p w14:paraId="15979B33" w14:textId="77777777" w:rsidR="00E259A0" w:rsidRPr="00932DC9" w:rsidRDefault="00E259A0" w:rsidP="00021F25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L'unité produit moins de gaz</w:t>
            </w:r>
          </w:p>
        </w:tc>
        <w:tc>
          <w:tcPr>
            <w:tcW w:w="5233" w:type="dxa"/>
          </w:tcPr>
          <w:p w14:paraId="7429B623" w14:textId="0FBDB0E9" w:rsidR="00E259A0" w:rsidRPr="00932DC9" w:rsidRDefault="00E04B8F" w:rsidP="00E259A0">
            <w:pPr>
              <w:pStyle w:val="Paragraphedeliste"/>
              <w:numPr>
                <w:ilvl w:val="0"/>
                <w:numId w:val="9"/>
              </w:numPr>
              <w:ind w:left="162" w:hanging="162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sz w:val="30"/>
                <w:szCs w:val="30"/>
              </w:rPr>
              <w:t>Faire un détartrage</w:t>
            </w:r>
          </w:p>
          <w:p w14:paraId="7F3D48E8" w14:textId="77777777" w:rsidR="00E259A0" w:rsidRPr="00932DC9" w:rsidRDefault="00905409" w:rsidP="00E259A0">
            <w:pPr>
              <w:pStyle w:val="Paragraphedeliste"/>
              <w:numPr>
                <w:ilvl w:val="0"/>
                <w:numId w:val="9"/>
              </w:numPr>
              <w:ind w:left="252" w:hanging="270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Utiliser une autre source d'eau</w:t>
            </w:r>
          </w:p>
        </w:tc>
      </w:tr>
      <w:tr w:rsidR="00E259A0" w:rsidRPr="00932DC9" w14:paraId="513861DE" w14:textId="77777777" w:rsidTr="00E259A0">
        <w:trPr>
          <w:trHeight w:val="519"/>
        </w:trPr>
        <w:tc>
          <w:tcPr>
            <w:tcW w:w="3883" w:type="dxa"/>
          </w:tcPr>
          <w:p w14:paraId="71808FA7" w14:textId="77777777" w:rsidR="00E259A0" w:rsidRPr="00932DC9" w:rsidRDefault="00E259A0" w:rsidP="00021F25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L'unité a cessé de fonctionner</w:t>
            </w:r>
          </w:p>
        </w:tc>
        <w:tc>
          <w:tcPr>
            <w:tcW w:w="5233" w:type="dxa"/>
          </w:tcPr>
          <w:p w14:paraId="6C13DDFF" w14:textId="018F8C99" w:rsidR="00E259A0" w:rsidRPr="00932DC9" w:rsidRDefault="00BD54B9" w:rsidP="00E259A0">
            <w:pPr>
              <w:pStyle w:val="Paragraphedeliste"/>
              <w:numPr>
                <w:ilvl w:val="0"/>
                <w:numId w:val="9"/>
              </w:numPr>
              <w:ind w:left="252" w:hanging="252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eastAsiaTheme="minorEastAsia" w:hAnsiTheme="minorHAnsi" w:cstheme="minorHAnsi"/>
                <w:sz w:val="30"/>
                <w:szCs w:val="30"/>
                <w:lang w:eastAsia="zh-CN"/>
              </w:rPr>
              <w:t xml:space="preserve">Contacter </w:t>
            </w:r>
            <w:r w:rsidR="00E04B8F">
              <w:rPr>
                <w:rFonts w:asciiTheme="minorHAnsi" w:hAnsiTheme="minorHAnsi" w:cstheme="minorHAnsi"/>
                <w:sz w:val="30"/>
                <w:szCs w:val="30"/>
              </w:rPr>
              <w:t>le revendeur</w:t>
            </w:r>
          </w:p>
        </w:tc>
      </w:tr>
      <w:tr w:rsidR="00E259A0" w:rsidRPr="00932DC9" w14:paraId="4965CBBC" w14:textId="77777777" w:rsidTr="00E259A0">
        <w:trPr>
          <w:trHeight w:val="497"/>
        </w:trPr>
        <w:tc>
          <w:tcPr>
            <w:tcW w:w="3883" w:type="dxa"/>
          </w:tcPr>
          <w:p w14:paraId="7B0F6094" w14:textId="77777777" w:rsidR="00E259A0" w:rsidRPr="00932DC9" w:rsidRDefault="00E259A0" w:rsidP="00021F25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La bouteille en verre s'est cassée</w:t>
            </w:r>
          </w:p>
        </w:tc>
        <w:tc>
          <w:tcPr>
            <w:tcW w:w="5233" w:type="dxa"/>
          </w:tcPr>
          <w:p w14:paraId="17F9134A" w14:textId="1E3E5B54" w:rsidR="00E259A0" w:rsidRPr="00932DC9" w:rsidRDefault="00BD54B9" w:rsidP="00E259A0">
            <w:pPr>
              <w:pStyle w:val="Paragraphedeliste"/>
              <w:numPr>
                <w:ilvl w:val="0"/>
                <w:numId w:val="9"/>
              </w:numPr>
              <w:ind w:left="162" w:hanging="180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C</w:t>
            </w:r>
            <w:r w:rsidRPr="00932DC9">
              <w:rPr>
                <w:rFonts w:asciiTheme="minorHAnsi" w:eastAsiaTheme="minorEastAsia" w:hAnsiTheme="minorHAnsi" w:cstheme="minorHAnsi"/>
                <w:sz w:val="30"/>
                <w:szCs w:val="30"/>
                <w:lang w:eastAsia="zh-CN"/>
              </w:rPr>
              <w:t xml:space="preserve">ontacter </w:t>
            </w:r>
            <w:r w:rsidR="00E04B8F">
              <w:rPr>
                <w:rFonts w:asciiTheme="minorHAnsi" w:hAnsiTheme="minorHAnsi" w:cstheme="minorHAnsi"/>
                <w:sz w:val="30"/>
                <w:szCs w:val="30"/>
              </w:rPr>
              <w:t>le revendeur</w:t>
            </w:r>
          </w:p>
        </w:tc>
      </w:tr>
      <w:tr w:rsidR="00E259A0" w:rsidRPr="00932DC9" w14:paraId="3F7BD9C5" w14:textId="77777777" w:rsidTr="00E259A0">
        <w:trPr>
          <w:trHeight w:val="519"/>
        </w:trPr>
        <w:tc>
          <w:tcPr>
            <w:tcW w:w="3883" w:type="dxa"/>
          </w:tcPr>
          <w:p w14:paraId="6145BA92" w14:textId="77777777" w:rsidR="00E259A0" w:rsidRPr="00932DC9" w:rsidRDefault="00905409" w:rsidP="00021F25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L'unité a cessé de charger</w:t>
            </w:r>
          </w:p>
        </w:tc>
        <w:tc>
          <w:tcPr>
            <w:tcW w:w="5233" w:type="dxa"/>
          </w:tcPr>
          <w:p w14:paraId="4B13539F" w14:textId="6A21E6ED" w:rsidR="00E259A0" w:rsidRPr="00932DC9" w:rsidRDefault="00BD54B9" w:rsidP="00E259A0">
            <w:pPr>
              <w:pStyle w:val="Paragraphedeliste"/>
              <w:numPr>
                <w:ilvl w:val="0"/>
                <w:numId w:val="9"/>
              </w:numPr>
              <w:ind w:left="162" w:hanging="180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>C</w:t>
            </w:r>
            <w:r w:rsidRPr="00932DC9">
              <w:rPr>
                <w:rFonts w:asciiTheme="minorHAnsi" w:eastAsiaTheme="minorEastAsia" w:hAnsiTheme="minorHAnsi" w:cstheme="minorHAnsi"/>
                <w:sz w:val="30"/>
                <w:szCs w:val="30"/>
                <w:lang w:eastAsia="zh-CN"/>
              </w:rPr>
              <w:t xml:space="preserve">ontacter </w:t>
            </w:r>
            <w:r w:rsidR="00E04B8F">
              <w:rPr>
                <w:rFonts w:asciiTheme="minorHAnsi" w:hAnsiTheme="minorHAnsi" w:cstheme="minorHAnsi"/>
                <w:sz w:val="30"/>
                <w:szCs w:val="30"/>
              </w:rPr>
              <w:t>le revendeur</w:t>
            </w:r>
          </w:p>
        </w:tc>
      </w:tr>
      <w:tr w:rsidR="00E259A0" w:rsidRPr="00932DC9" w14:paraId="73E4B63E" w14:textId="77777777" w:rsidTr="00E259A0">
        <w:trPr>
          <w:trHeight w:val="468"/>
        </w:trPr>
        <w:tc>
          <w:tcPr>
            <w:tcW w:w="9116" w:type="dxa"/>
            <w:gridSpan w:val="2"/>
            <w:vAlign w:val="center"/>
          </w:tcPr>
          <w:p w14:paraId="0D5E40B2" w14:textId="3B501405" w:rsidR="00E259A0" w:rsidRPr="00932DC9" w:rsidRDefault="00E259A0" w:rsidP="008D2F6F">
            <w:pPr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32DC9">
              <w:rPr>
                <w:rFonts w:asciiTheme="minorHAnsi" w:hAnsiTheme="minorHAnsi" w:cstheme="minorHAnsi"/>
                <w:sz w:val="30"/>
                <w:szCs w:val="30"/>
              </w:rPr>
              <w:t xml:space="preserve">Pour tous les autres problèmes ou problèmes non résolus, </w:t>
            </w:r>
            <w:r w:rsidR="00BD54B9" w:rsidRPr="00932DC9">
              <w:rPr>
                <w:rFonts w:asciiTheme="minorHAnsi" w:eastAsiaTheme="minorEastAsia" w:hAnsiTheme="minorHAnsi" w:cstheme="minorHAnsi"/>
                <w:sz w:val="30"/>
                <w:szCs w:val="30"/>
                <w:lang w:eastAsia="zh-CN"/>
              </w:rPr>
              <w:t>contacte</w:t>
            </w:r>
            <w:r w:rsidR="00E04B8F">
              <w:rPr>
                <w:rFonts w:asciiTheme="minorHAnsi" w:eastAsiaTheme="minorEastAsia" w:hAnsiTheme="minorHAnsi" w:cstheme="minorHAnsi"/>
                <w:sz w:val="30"/>
                <w:szCs w:val="30"/>
                <w:lang w:eastAsia="zh-CN"/>
              </w:rPr>
              <w:t>r</w:t>
            </w:r>
            <w:r w:rsidR="00BD54B9" w:rsidRPr="00932DC9">
              <w:rPr>
                <w:rFonts w:asciiTheme="minorHAnsi" w:eastAsiaTheme="minorEastAsia" w:hAnsiTheme="minorHAnsi" w:cstheme="minorHAnsi"/>
                <w:sz w:val="30"/>
                <w:szCs w:val="30"/>
                <w:lang w:eastAsia="zh-CN"/>
              </w:rPr>
              <w:t xml:space="preserve"> </w:t>
            </w:r>
            <w:r w:rsidR="00E04B8F">
              <w:rPr>
                <w:rFonts w:asciiTheme="minorHAnsi" w:hAnsiTheme="minorHAnsi" w:cstheme="minorHAnsi"/>
                <w:sz w:val="30"/>
                <w:szCs w:val="30"/>
              </w:rPr>
              <w:t>le revendeur.</w:t>
            </w:r>
          </w:p>
        </w:tc>
      </w:tr>
    </w:tbl>
    <w:p w14:paraId="2830509A" w14:textId="77777777" w:rsidR="00433594" w:rsidRPr="00932DC9" w:rsidRDefault="00433594" w:rsidP="008D2F6F">
      <w:pPr>
        <w:spacing w:after="0"/>
        <w:rPr>
          <w:rFonts w:cstheme="minorHAnsi"/>
          <w:sz w:val="28"/>
          <w:szCs w:val="28"/>
          <w:lang w:eastAsia="zh-CN"/>
        </w:rPr>
      </w:pPr>
    </w:p>
    <w:p w14:paraId="6090E2F5" w14:textId="582A4695" w:rsidR="00433594" w:rsidRPr="00932DC9" w:rsidRDefault="00E04B8F" w:rsidP="008B46A1">
      <w:pPr>
        <w:spacing w:after="0"/>
        <w:rPr>
          <w:rFonts w:cstheme="minorHAnsi"/>
          <w:sz w:val="28"/>
          <w:szCs w:val="28"/>
          <w:lang w:eastAsia="zh-CN"/>
        </w:rPr>
      </w:pPr>
      <w:r>
        <w:rPr>
          <w:rFonts w:cstheme="minorHAnsi"/>
          <w:sz w:val="28"/>
          <w:szCs w:val="28"/>
        </w:rPr>
        <w:lastRenderedPageBreak/>
        <w:t>Cet appareil est garanti 2 ans dans le cadre d’une utilisation normale.</w:t>
      </w:r>
    </w:p>
    <w:p w14:paraId="7B3A0FEF" w14:textId="77777777" w:rsidR="00414E9F" w:rsidRPr="00932DC9" w:rsidRDefault="00414E9F" w:rsidP="008B46A1">
      <w:pPr>
        <w:spacing w:after="0"/>
        <w:rPr>
          <w:rFonts w:cstheme="minorHAnsi"/>
          <w:sz w:val="28"/>
          <w:szCs w:val="28"/>
          <w:lang w:eastAsia="zh-CN"/>
        </w:rPr>
      </w:pPr>
    </w:p>
    <w:p w14:paraId="0C573AD6" w14:textId="77777777" w:rsidR="00E04B8F" w:rsidRDefault="00E04B8F" w:rsidP="00433594">
      <w:pPr>
        <w:rPr>
          <w:rFonts w:cstheme="minorHAnsi"/>
          <w:b/>
          <w:i/>
          <w:iCs/>
          <w:sz w:val="32"/>
          <w:szCs w:val="32"/>
        </w:rPr>
      </w:pPr>
      <w:r>
        <w:rPr>
          <w:rFonts w:cstheme="minorHAnsi"/>
          <w:b/>
          <w:i/>
          <w:iCs/>
          <w:sz w:val="32"/>
          <w:szCs w:val="32"/>
        </w:rPr>
        <w:br w:type="page"/>
      </w:r>
    </w:p>
    <w:p w14:paraId="7D8230B1" w14:textId="206636F6" w:rsidR="00652B12" w:rsidRPr="00E04B8F" w:rsidRDefault="00652B12" w:rsidP="00433594">
      <w:pPr>
        <w:rPr>
          <w:rFonts w:cstheme="minorHAnsi"/>
          <w:b/>
          <w:i/>
          <w:iCs/>
          <w:sz w:val="32"/>
          <w:szCs w:val="32"/>
          <w:lang w:eastAsia="zh-CN"/>
        </w:rPr>
      </w:pPr>
      <w:r w:rsidRPr="00E04B8F">
        <w:rPr>
          <w:rFonts w:cstheme="minorHAnsi"/>
          <w:b/>
          <w:i/>
          <w:iCs/>
          <w:sz w:val="32"/>
          <w:szCs w:val="32"/>
        </w:rPr>
        <w:lastRenderedPageBreak/>
        <w:t>Spécifications du produit</w:t>
      </w:r>
    </w:p>
    <w:p w14:paraId="0692F3A9" w14:textId="77777777" w:rsidR="00652B12" w:rsidRPr="00932DC9" w:rsidRDefault="00652B12" w:rsidP="00652B12">
      <w:pPr>
        <w:spacing w:before="5" w:after="0" w:line="130" w:lineRule="exact"/>
        <w:rPr>
          <w:rFonts w:cstheme="minorHAnsi"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5202"/>
      </w:tblGrid>
      <w:tr w:rsidR="00652B12" w:rsidRPr="00E04B8F" w14:paraId="70E6564D" w14:textId="77777777" w:rsidTr="00433594">
        <w:trPr>
          <w:trHeight w:hRule="exact" w:val="454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4986" w14:textId="66577403" w:rsidR="00652B12" w:rsidRPr="00932DC9" w:rsidRDefault="00652B12" w:rsidP="00965216">
            <w:pPr>
              <w:spacing w:before="14" w:after="0" w:line="240" w:lineRule="auto"/>
              <w:ind w:left="57" w:right="-20"/>
              <w:rPr>
                <w:rFonts w:eastAsia="Arial" w:cstheme="minorHAnsi"/>
                <w:sz w:val="24"/>
                <w:szCs w:val="24"/>
              </w:rPr>
            </w:pPr>
            <w:r w:rsidRPr="00932DC9">
              <w:rPr>
                <w:rFonts w:eastAsia="Arial" w:cstheme="minorHAnsi"/>
                <w:spacing w:val="1"/>
                <w:sz w:val="24"/>
                <w:szCs w:val="24"/>
              </w:rPr>
              <w:t>Puissance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7D30" w14:textId="03EDA7E0" w:rsidR="00652B12" w:rsidRPr="00E04B8F" w:rsidRDefault="00E04B8F" w:rsidP="00433594">
            <w:pPr>
              <w:tabs>
                <w:tab w:val="left" w:pos="1660"/>
              </w:tabs>
              <w:spacing w:before="14" w:after="0" w:line="240" w:lineRule="auto"/>
              <w:ind w:right="-20" w:firstLineChars="100" w:firstLine="240"/>
              <w:rPr>
                <w:rFonts w:eastAsia="Arial" w:cstheme="minorHAnsi"/>
                <w:sz w:val="24"/>
                <w:szCs w:val="24"/>
                <w:lang w:val="fr-FR"/>
              </w:rPr>
            </w:pPr>
            <w:r w:rsidRPr="00E04B8F">
              <w:rPr>
                <w:rFonts w:eastAsia="Arial" w:cstheme="minorHAnsi"/>
                <w:sz w:val="24"/>
                <w:szCs w:val="24"/>
                <w:lang w:val="fr-FR"/>
              </w:rPr>
              <w:t xml:space="preserve">Entrée : </w:t>
            </w:r>
            <w:r w:rsidR="00652B12" w:rsidRPr="00E04B8F">
              <w:rPr>
                <w:rFonts w:eastAsia="Arial" w:cstheme="minorHAnsi"/>
                <w:sz w:val="24"/>
                <w:szCs w:val="24"/>
                <w:lang w:val="fr-FR"/>
              </w:rPr>
              <w:t>U</w:t>
            </w:r>
            <w:r w:rsidR="00652B12" w:rsidRPr="00E04B8F">
              <w:rPr>
                <w:rFonts w:eastAsia="Arial" w:cstheme="minorHAnsi"/>
                <w:spacing w:val="1"/>
                <w:sz w:val="24"/>
                <w:szCs w:val="24"/>
                <w:lang w:val="fr-FR"/>
              </w:rPr>
              <w:t>S</w:t>
            </w:r>
            <w:r w:rsidR="00652B12" w:rsidRPr="00E04B8F">
              <w:rPr>
                <w:rFonts w:eastAsia="Arial" w:cstheme="minorHAnsi"/>
                <w:sz w:val="24"/>
                <w:szCs w:val="24"/>
                <w:lang w:val="fr-FR"/>
              </w:rPr>
              <w:t xml:space="preserve">B </w:t>
            </w:r>
            <w:r w:rsidR="00652B12" w:rsidRPr="00E04B8F">
              <w:rPr>
                <w:rFonts w:eastAsia="Arial" w:cstheme="minorHAnsi"/>
                <w:spacing w:val="1"/>
                <w:sz w:val="24"/>
                <w:szCs w:val="24"/>
                <w:lang w:val="fr-FR"/>
              </w:rPr>
              <w:t>3,7</w:t>
            </w:r>
            <w:r w:rsidR="00652B12" w:rsidRPr="00E04B8F">
              <w:rPr>
                <w:rFonts w:eastAsia="Arial" w:cstheme="minorHAnsi"/>
                <w:sz w:val="24"/>
                <w:szCs w:val="24"/>
                <w:lang w:val="fr-FR"/>
              </w:rPr>
              <w:t>V</w:t>
            </w:r>
            <w:r w:rsidR="00652B12" w:rsidRPr="00E04B8F">
              <w:rPr>
                <w:rFonts w:eastAsia="Arial" w:cstheme="minorHAnsi"/>
                <w:spacing w:val="-1"/>
                <w:sz w:val="24"/>
                <w:szCs w:val="24"/>
                <w:lang w:val="fr-FR"/>
              </w:rPr>
              <w:t xml:space="preserve"> </w:t>
            </w:r>
            <w:r w:rsidR="00652B12" w:rsidRPr="00E04B8F">
              <w:rPr>
                <w:rFonts w:eastAsia="Arial" w:cstheme="minorHAnsi"/>
                <w:sz w:val="24"/>
                <w:szCs w:val="24"/>
                <w:lang w:val="fr-FR"/>
              </w:rPr>
              <w:t xml:space="preserve">/ </w:t>
            </w:r>
            <w:r w:rsidR="00652B12" w:rsidRPr="00E04B8F">
              <w:rPr>
                <w:rFonts w:eastAsia="Arial" w:cstheme="minorHAnsi"/>
                <w:spacing w:val="1"/>
                <w:sz w:val="24"/>
                <w:szCs w:val="24"/>
                <w:lang w:val="fr-FR"/>
              </w:rPr>
              <w:t>2</w:t>
            </w:r>
            <w:r w:rsidR="00652B12" w:rsidRPr="00E04B8F">
              <w:rPr>
                <w:rFonts w:eastAsia="Arial" w:cstheme="minorHAnsi"/>
                <w:sz w:val="24"/>
                <w:szCs w:val="24"/>
                <w:lang w:val="fr-FR"/>
              </w:rPr>
              <w:t xml:space="preserve">A </w:t>
            </w:r>
            <w:r w:rsidR="00652B12" w:rsidRPr="00E04B8F">
              <w:rPr>
                <w:rFonts w:eastAsia="Arial" w:cstheme="minorHAnsi"/>
                <w:sz w:val="24"/>
                <w:szCs w:val="24"/>
                <w:lang w:val="fr-FR"/>
              </w:rPr>
              <w:tab/>
            </w:r>
            <w:r w:rsidR="00652B12" w:rsidRPr="00E04B8F">
              <w:rPr>
                <w:rFonts w:eastAsia="Arial" w:cstheme="minorHAnsi"/>
                <w:spacing w:val="-2"/>
                <w:sz w:val="24"/>
                <w:szCs w:val="24"/>
                <w:lang w:val="fr-FR"/>
              </w:rPr>
              <w:t xml:space="preserve">Sortie </w:t>
            </w:r>
            <w:r w:rsidR="00652B12" w:rsidRPr="00E04B8F">
              <w:rPr>
                <w:rFonts w:eastAsia="Arial" w:cstheme="minorHAnsi"/>
                <w:sz w:val="24"/>
                <w:szCs w:val="24"/>
                <w:lang w:val="fr-FR"/>
              </w:rPr>
              <w:t xml:space="preserve">: ≤ </w:t>
            </w:r>
            <w:r w:rsidR="00E1065A" w:rsidRPr="00E04B8F">
              <w:rPr>
                <w:rFonts w:cstheme="minorHAnsi"/>
                <w:spacing w:val="1"/>
                <w:sz w:val="24"/>
                <w:szCs w:val="24"/>
                <w:lang w:val="fr-FR" w:eastAsia="zh-CN"/>
              </w:rPr>
              <w:t>5</w:t>
            </w:r>
            <w:r w:rsidRPr="00E04B8F">
              <w:rPr>
                <w:rFonts w:cstheme="minorHAnsi"/>
                <w:spacing w:val="1"/>
                <w:sz w:val="24"/>
                <w:szCs w:val="24"/>
                <w:lang w:val="fr-FR" w:eastAsia="zh-CN"/>
              </w:rPr>
              <w:t>W</w:t>
            </w:r>
          </w:p>
        </w:tc>
      </w:tr>
      <w:tr w:rsidR="00652B12" w:rsidRPr="00932DC9" w14:paraId="18D267A0" w14:textId="77777777" w:rsidTr="00433594">
        <w:trPr>
          <w:trHeight w:hRule="exact" w:val="492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CD32" w14:textId="2BEC5CE4" w:rsidR="00652B12" w:rsidRPr="00932DC9" w:rsidRDefault="00E04B8F" w:rsidP="00965216">
            <w:pPr>
              <w:spacing w:before="16" w:after="0" w:line="240" w:lineRule="auto"/>
              <w:ind w:left="57" w:right="-2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pacing w:val="1"/>
                <w:sz w:val="24"/>
                <w:szCs w:val="24"/>
              </w:rPr>
              <w:t>Contenance du flacon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CF80" w14:textId="488337B6" w:rsidR="00652B12" w:rsidRPr="00932DC9" w:rsidRDefault="00F22040" w:rsidP="00433594">
            <w:pPr>
              <w:spacing w:before="16" w:after="0" w:line="240" w:lineRule="auto"/>
              <w:ind w:right="-20" w:firstLineChars="100" w:firstLine="241"/>
              <w:rPr>
                <w:rFonts w:eastAsia="Arial" w:cstheme="minorHAnsi"/>
                <w:sz w:val="24"/>
                <w:szCs w:val="24"/>
              </w:rPr>
            </w:pPr>
            <w:r w:rsidRPr="00932DC9">
              <w:rPr>
                <w:rFonts w:cstheme="minorHAnsi"/>
                <w:spacing w:val="1"/>
                <w:sz w:val="24"/>
                <w:szCs w:val="24"/>
                <w:lang w:eastAsia="zh-CN"/>
              </w:rPr>
              <w:t>400</w:t>
            </w:r>
            <w:r w:rsidR="00E04B8F">
              <w:rPr>
                <w:rFonts w:cstheme="minorHAnsi"/>
                <w:spacing w:val="1"/>
                <w:sz w:val="24"/>
                <w:szCs w:val="24"/>
                <w:lang w:eastAsia="zh-CN"/>
              </w:rPr>
              <w:t>ml</w:t>
            </w:r>
          </w:p>
        </w:tc>
      </w:tr>
      <w:tr w:rsidR="00652B12" w:rsidRPr="00932DC9" w14:paraId="071357EB" w14:textId="77777777" w:rsidTr="00433594">
        <w:trPr>
          <w:trHeight w:hRule="exact" w:val="425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1DFF" w14:textId="67CF1C94" w:rsidR="00652B12" w:rsidRPr="00932DC9" w:rsidRDefault="00E04B8F" w:rsidP="00965216">
            <w:pPr>
              <w:spacing w:before="14" w:after="0" w:line="240" w:lineRule="auto"/>
              <w:ind w:left="57" w:right="-2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pacing w:val="-3"/>
                <w:sz w:val="24"/>
                <w:szCs w:val="24"/>
              </w:rPr>
              <w:t>Type d’eau requis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944F" w14:textId="7E05A5B5" w:rsidR="00652B12" w:rsidRPr="00932DC9" w:rsidRDefault="00E04B8F" w:rsidP="00E04B8F">
            <w:pPr>
              <w:spacing w:before="14" w:after="0" w:line="240" w:lineRule="auto"/>
              <w:ind w:right="-2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pacing w:val="1"/>
                <w:sz w:val="24"/>
                <w:szCs w:val="24"/>
              </w:rPr>
              <w:t xml:space="preserve">     Eau potable idéalement osmosée</w:t>
            </w:r>
          </w:p>
        </w:tc>
      </w:tr>
      <w:tr w:rsidR="00652B12" w:rsidRPr="00932DC9" w14:paraId="4678A4D7" w14:textId="77777777" w:rsidTr="00433594">
        <w:trPr>
          <w:trHeight w:hRule="exact" w:val="432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9536" w14:textId="589879CE" w:rsidR="00652B12" w:rsidRPr="00932DC9" w:rsidRDefault="00E04B8F" w:rsidP="00965216">
            <w:pPr>
              <w:spacing w:before="14" w:after="0" w:line="240" w:lineRule="auto"/>
              <w:ind w:left="57" w:right="-20"/>
              <w:rPr>
                <w:rFonts w:eastAsia="Arial" w:cstheme="minorHAnsi"/>
                <w:sz w:val="24"/>
                <w:szCs w:val="24"/>
                <w:lang w:val="pt-BR"/>
              </w:rPr>
            </w:pPr>
            <w:r>
              <w:rPr>
                <w:rFonts w:eastAsia="Arial" w:cstheme="minorHAnsi"/>
                <w:spacing w:val="-3"/>
                <w:sz w:val="24"/>
                <w:szCs w:val="24"/>
                <w:lang w:val="pt-BR"/>
              </w:rPr>
              <w:t>Température de l’eau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CFE" w14:textId="3D26DE24" w:rsidR="00652B12" w:rsidRPr="00932DC9" w:rsidRDefault="00E04B8F" w:rsidP="00433594">
            <w:pPr>
              <w:spacing w:before="14" w:after="0" w:line="240" w:lineRule="auto"/>
              <w:ind w:left="102" w:right="-20" w:firstLineChars="100" w:firstLine="241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pacing w:val="1"/>
                <w:sz w:val="24"/>
                <w:szCs w:val="24"/>
              </w:rPr>
              <w:t>0 à 60 °C</w:t>
            </w:r>
          </w:p>
        </w:tc>
      </w:tr>
      <w:tr w:rsidR="00652B12" w:rsidRPr="00932DC9" w14:paraId="0624CEB9" w14:textId="77777777" w:rsidTr="00433594">
        <w:trPr>
          <w:trHeight w:hRule="exact" w:val="42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9A68" w14:textId="22E9268F" w:rsidR="00652B12" w:rsidRPr="00932DC9" w:rsidRDefault="00652B12" w:rsidP="00965216">
            <w:pPr>
              <w:spacing w:before="16" w:after="0" w:line="240" w:lineRule="auto"/>
              <w:ind w:left="57" w:right="-20"/>
              <w:rPr>
                <w:rFonts w:eastAsia="Arial" w:cstheme="minorHAnsi"/>
                <w:sz w:val="24"/>
                <w:szCs w:val="24"/>
              </w:rPr>
            </w:pPr>
            <w:r w:rsidRPr="00932DC9">
              <w:rPr>
                <w:rFonts w:eastAsia="Arial" w:cstheme="minorHAnsi"/>
                <w:sz w:val="24"/>
                <w:szCs w:val="24"/>
              </w:rPr>
              <w:t>Dimensions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A80" w14:textId="56010EE3" w:rsidR="00652B12" w:rsidRPr="00932DC9" w:rsidRDefault="00B85610" w:rsidP="00B85610">
            <w:pPr>
              <w:spacing w:before="16" w:after="0" w:line="240" w:lineRule="auto"/>
              <w:ind w:left="102" w:right="-20" w:firstLineChars="100" w:firstLine="239"/>
              <w:rPr>
                <w:rFonts w:eastAsia="Arial" w:cstheme="minorHAnsi"/>
                <w:sz w:val="24"/>
                <w:szCs w:val="24"/>
              </w:rPr>
            </w:pPr>
            <w:r w:rsidRPr="00932DC9">
              <w:rPr>
                <w:rFonts w:cstheme="minorHAnsi"/>
                <w:spacing w:val="-1"/>
                <w:sz w:val="24"/>
                <w:szCs w:val="24"/>
                <w:lang w:eastAsia="zh-CN"/>
              </w:rPr>
              <w:t xml:space="preserve">70 </w:t>
            </w:r>
            <w:r w:rsidR="00652B12" w:rsidRPr="00932DC9">
              <w:rPr>
                <w:rFonts w:eastAsia="Arial" w:cstheme="minorHAnsi"/>
                <w:spacing w:val="-1"/>
                <w:sz w:val="24"/>
                <w:szCs w:val="24"/>
              </w:rPr>
              <w:t>m</w:t>
            </w:r>
            <w:r w:rsidR="00652B12" w:rsidRPr="00932DC9">
              <w:rPr>
                <w:rFonts w:eastAsia="Arial" w:cstheme="minorHAnsi"/>
                <w:sz w:val="24"/>
                <w:szCs w:val="24"/>
              </w:rPr>
              <w:t>m</w:t>
            </w:r>
            <w:r w:rsidR="00652B12" w:rsidRPr="00932DC9">
              <w:rPr>
                <w:rFonts w:eastAsia="Arial" w:cstheme="minorHAnsi"/>
                <w:spacing w:val="-5"/>
                <w:sz w:val="24"/>
                <w:szCs w:val="24"/>
              </w:rPr>
              <w:t xml:space="preserve"> </w:t>
            </w:r>
            <w:r w:rsidR="00E04B8F">
              <w:rPr>
                <w:rFonts w:eastAsia="Arial" w:cstheme="minorHAnsi"/>
                <w:sz w:val="24"/>
                <w:szCs w:val="24"/>
              </w:rPr>
              <w:t>x 2</w:t>
            </w:r>
            <w:r w:rsidRPr="00932DC9">
              <w:rPr>
                <w:rFonts w:cstheme="minorHAnsi"/>
                <w:spacing w:val="1"/>
                <w:sz w:val="24"/>
                <w:szCs w:val="24"/>
                <w:lang w:eastAsia="zh-CN"/>
              </w:rPr>
              <w:t xml:space="preserve">30 </w:t>
            </w:r>
            <w:r w:rsidR="00652B12" w:rsidRPr="00932DC9">
              <w:rPr>
                <w:rFonts w:eastAsia="Arial" w:cstheme="minorHAnsi"/>
                <w:spacing w:val="-1"/>
                <w:sz w:val="24"/>
                <w:szCs w:val="24"/>
              </w:rPr>
              <w:t>m</w:t>
            </w:r>
            <w:r w:rsidR="00E04B8F">
              <w:rPr>
                <w:rFonts w:eastAsia="Arial" w:cstheme="minorHAnsi"/>
                <w:spacing w:val="-1"/>
                <w:sz w:val="24"/>
                <w:szCs w:val="24"/>
              </w:rPr>
              <w:t>m</w:t>
            </w:r>
          </w:p>
        </w:tc>
      </w:tr>
      <w:tr w:rsidR="00652B12" w:rsidRPr="00932DC9" w14:paraId="3F897858" w14:textId="77777777" w:rsidTr="00433594">
        <w:trPr>
          <w:trHeight w:hRule="exact" w:val="43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4A2D" w14:textId="518DFB4D" w:rsidR="00652B12" w:rsidRPr="00932DC9" w:rsidRDefault="00E04B8F" w:rsidP="00965216">
            <w:pPr>
              <w:spacing w:before="14" w:after="0" w:line="240" w:lineRule="auto"/>
              <w:ind w:left="57" w:right="-20"/>
              <w:rPr>
                <w:rFonts w:eastAsia="Arial" w:cstheme="minorHAnsi"/>
                <w:sz w:val="24"/>
                <w:szCs w:val="24"/>
                <w:lang w:val="nl-NL"/>
              </w:rPr>
            </w:pPr>
            <w:proofErr w:type="spellStart"/>
            <w:r>
              <w:rPr>
                <w:rFonts w:eastAsia="Arial" w:cstheme="minorHAnsi"/>
                <w:sz w:val="24"/>
                <w:szCs w:val="24"/>
                <w:lang w:val="nl-NL"/>
              </w:rPr>
              <w:t>Poids</w:t>
            </w:r>
            <w:proofErr w:type="spellEnd"/>
            <w:r>
              <w:rPr>
                <w:rFonts w:eastAsia="Arial" w:cstheme="minorHAnsi"/>
                <w:sz w:val="24"/>
                <w:szCs w:val="24"/>
                <w:lang w:val="nl-NL"/>
              </w:rPr>
              <w:t xml:space="preserve"> net à vide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7851" w14:textId="1661D6F2" w:rsidR="00652B12" w:rsidRPr="00932DC9" w:rsidRDefault="008331CF" w:rsidP="00B85610">
            <w:pPr>
              <w:spacing w:before="14" w:after="0" w:line="240" w:lineRule="auto"/>
              <w:ind w:left="102" w:right="-20" w:firstLineChars="100" w:firstLine="240"/>
              <w:rPr>
                <w:rFonts w:cstheme="minorHAnsi"/>
                <w:sz w:val="24"/>
                <w:szCs w:val="24"/>
                <w:lang w:eastAsia="zh-CN"/>
              </w:rPr>
            </w:pPr>
            <w:r w:rsidRPr="00932DC9">
              <w:rPr>
                <w:rFonts w:cstheme="minorHAnsi"/>
                <w:sz w:val="24"/>
                <w:szCs w:val="24"/>
                <w:lang w:eastAsia="zh-CN"/>
              </w:rPr>
              <w:t>450</w:t>
            </w:r>
            <w:r w:rsidR="00E04B8F">
              <w:rPr>
                <w:rFonts w:cstheme="minorHAnsi"/>
                <w:sz w:val="24"/>
                <w:szCs w:val="24"/>
                <w:lang w:eastAsia="zh-CN"/>
              </w:rPr>
              <w:t>g</w:t>
            </w:r>
          </w:p>
        </w:tc>
      </w:tr>
      <w:tr w:rsidR="00652B12" w:rsidRPr="00932DC9" w14:paraId="4E7557A9" w14:textId="77777777" w:rsidTr="00433594">
        <w:trPr>
          <w:trHeight w:hRule="exact" w:val="408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954C" w14:textId="5B623639" w:rsidR="00652B12" w:rsidRPr="00932DC9" w:rsidRDefault="00E04B8F" w:rsidP="00E04B8F">
            <w:pPr>
              <w:spacing w:before="14" w:after="0" w:line="240" w:lineRule="auto"/>
              <w:ind w:right="-20"/>
              <w:rPr>
                <w:rFonts w:eastAsia="Arial" w:cstheme="minorHAnsi"/>
                <w:sz w:val="24"/>
                <w:szCs w:val="24"/>
                <w:lang w:val="pt-BR"/>
              </w:rPr>
            </w:pPr>
            <w:r>
              <w:rPr>
                <w:rFonts w:eastAsia="Arial" w:cstheme="minorHAnsi"/>
                <w:sz w:val="24"/>
                <w:szCs w:val="24"/>
                <w:lang w:val="pt-BR"/>
              </w:rPr>
              <w:t>Concentration en hydrogène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FD0A" w14:textId="409A4ACE" w:rsidR="00652B12" w:rsidRDefault="00E04B8F" w:rsidP="00965216">
            <w:pPr>
              <w:spacing w:before="14" w:after="0" w:line="240" w:lineRule="auto"/>
              <w:ind w:left="57" w:right="-20"/>
              <w:rPr>
                <w:rFonts w:cstheme="minorHAnsi"/>
                <w:spacing w:val="-1"/>
                <w:sz w:val="24"/>
                <w:szCs w:val="24"/>
                <w:lang w:eastAsia="zh-CN"/>
              </w:rPr>
            </w:pPr>
            <w:r>
              <w:rPr>
                <w:rFonts w:cstheme="minorHAnsi"/>
                <w:spacing w:val="-1"/>
                <w:sz w:val="24"/>
                <w:szCs w:val="24"/>
                <w:lang w:eastAsia="zh-CN"/>
              </w:rPr>
              <w:t>3 min =&gt; 1200ppb / 10 min =&gt; 2000ppb</w:t>
            </w:r>
          </w:p>
          <w:p w14:paraId="379E4978" w14:textId="21909B6F" w:rsidR="00E04B8F" w:rsidRPr="00932DC9" w:rsidRDefault="00E04B8F" w:rsidP="00965216">
            <w:pPr>
              <w:spacing w:before="14" w:after="0" w:line="240" w:lineRule="auto"/>
              <w:ind w:left="57" w:right="-20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  <w:tr w:rsidR="00652B12" w:rsidRPr="00932DC9" w14:paraId="50942044" w14:textId="77777777" w:rsidTr="00433594">
        <w:trPr>
          <w:trHeight w:hRule="exact" w:val="42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CAC9" w14:textId="0B4F6EF1" w:rsidR="00652B12" w:rsidRPr="00932DC9" w:rsidRDefault="00E04B8F" w:rsidP="00965216">
            <w:pPr>
              <w:spacing w:before="14" w:after="0" w:line="240" w:lineRule="auto"/>
              <w:ind w:left="57" w:right="-2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Potentiel redox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3312" w14:textId="4343AAE5" w:rsidR="00652B12" w:rsidRPr="00932DC9" w:rsidRDefault="00652B12" w:rsidP="00433594">
            <w:pPr>
              <w:spacing w:before="14" w:after="0" w:line="240" w:lineRule="auto"/>
              <w:ind w:left="57" w:right="-20" w:firstLineChars="100" w:firstLine="239"/>
              <w:rPr>
                <w:rFonts w:eastAsia="Arial" w:cstheme="minorHAnsi"/>
                <w:sz w:val="24"/>
                <w:szCs w:val="24"/>
              </w:rPr>
            </w:pPr>
            <w:r w:rsidRPr="00932DC9">
              <w:rPr>
                <w:rFonts w:eastAsia="Arial" w:cstheme="minorHAnsi"/>
                <w:spacing w:val="-1"/>
                <w:sz w:val="24"/>
                <w:szCs w:val="24"/>
              </w:rPr>
              <w:t xml:space="preserve">- </w:t>
            </w:r>
            <w:r w:rsidRPr="00932DC9">
              <w:rPr>
                <w:rFonts w:eastAsia="Arial" w:cstheme="minorHAnsi"/>
                <w:spacing w:val="1"/>
                <w:sz w:val="24"/>
                <w:szCs w:val="24"/>
              </w:rPr>
              <w:t>35</w:t>
            </w:r>
            <w:r w:rsidRPr="00932DC9">
              <w:rPr>
                <w:rFonts w:eastAsia="Arial" w:cstheme="minorHAnsi"/>
                <w:spacing w:val="-1"/>
                <w:sz w:val="24"/>
                <w:szCs w:val="24"/>
              </w:rPr>
              <w:t xml:space="preserve">0 </w:t>
            </w:r>
            <w:r w:rsidRPr="00932DC9">
              <w:rPr>
                <w:rFonts w:eastAsia="Arial" w:cstheme="minorHAnsi"/>
                <w:spacing w:val="2"/>
                <w:sz w:val="24"/>
                <w:szCs w:val="24"/>
              </w:rPr>
              <w:t>m</w:t>
            </w:r>
            <w:r w:rsidR="00E04B8F">
              <w:rPr>
                <w:rFonts w:eastAsia="Arial" w:cstheme="minorHAnsi"/>
                <w:spacing w:val="2"/>
                <w:sz w:val="24"/>
                <w:szCs w:val="24"/>
              </w:rPr>
              <w:t>V</w:t>
            </w:r>
            <w:r w:rsidRPr="00932DC9">
              <w:rPr>
                <w:rFonts w:eastAsia="Arial" w:cstheme="minorHAnsi"/>
                <w:spacing w:val="-2"/>
                <w:sz w:val="24"/>
                <w:szCs w:val="24"/>
              </w:rPr>
              <w:t xml:space="preserve"> </w:t>
            </w:r>
            <w:r w:rsidR="00E04B8F">
              <w:rPr>
                <w:rFonts w:eastAsia="Arial" w:cstheme="minorHAnsi"/>
                <w:sz w:val="24"/>
                <w:szCs w:val="24"/>
              </w:rPr>
              <w:t>à</w:t>
            </w:r>
            <w:r w:rsidRPr="00932DC9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932DC9">
              <w:rPr>
                <w:rFonts w:eastAsia="Arial" w:cstheme="minorHAnsi"/>
                <w:spacing w:val="-1"/>
                <w:sz w:val="24"/>
                <w:szCs w:val="24"/>
              </w:rPr>
              <w:t xml:space="preserve">- </w:t>
            </w:r>
            <w:r w:rsidR="00F22040" w:rsidRPr="00932DC9">
              <w:rPr>
                <w:rFonts w:cstheme="minorHAnsi"/>
                <w:spacing w:val="1"/>
                <w:sz w:val="24"/>
                <w:szCs w:val="24"/>
                <w:lang w:eastAsia="zh-CN"/>
              </w:rPr>
              <w:t>7</w:t>
            </w:r>
            <w:r w:rsidRPr="00932DC9">
              <w:rPr>
                <w:rFonts w:eastAsia="Arial" w:cstheme="minorHAnsi"/>
                <w:spacing w:val="1"/>
                <w:sz w:val="24"/>
                <w:szCs w:val="24"/>
              </w:rPr>
              <w:t xml:space="preserve">50 </w:t>
            </w:r>
            <w:r w:rsidRPr="00932DC9">
              <w:rPr>
                <w:rFonts w:eastAsia="Arial" w:cstheme="minorHAnsi"/>
                <w:spacing w:val="2"/>
                <w:sz w:val="24"/>
                <w:szCs w:val="24"/>
              </w:rPr>
              <w:t>m</w:t>
            </w:r>
            <w:r w:rsidR="00E04B8F">
              <w:rPr>
                <w:rFonts w:eastAsia="Arial" w:cstheme="minorHAnsi"/>
                <w:spacing w:val="2"/>
                <w:sz w:val="24"/>
                <w:szCs w:val="24"/>
              </w:rPr>
              <w:t>V</w:t>
            </w:r>
          </w:p>
        </w:tc>
      </w:tr>
      <w:tr w:rsidR="00652B12" w:rsidRPr="00932DC9" w14:paraId="546E475F" w14:textId="77777777" w:rsidTr="00433594">
        <w:trPr>
          <w:trHeight w:hRule="exact" w:val="43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ABAA" w14:textId="1594AF26" w:rsidR="00652B12" w:rsidRPr="00932DC9" w:rsidRDefault="00E04B8F" w:rsidP="00965216">
            <w:pPr>
              <w:spacing w:before="16" w:after="0" w:line="240" w:lineRule="auto"/>
              <w:ind w:left="57" w:right="-20"/>
              <w:rPr>
                <w:rFonts w:eastAsia="Arial" w:cstheme="minorHAnsi"/>
                <w:sz w:val="24"/>
                <w:szCs w:val="24"/>
                <w:lang w:val="pt-BR"/>
              </w:rPr>
            </w:pPr>
            <w:r>
              <w:rPr>
                <w:rFonts w:eastAsia="Arial" w:cstheme="minorHAnsi"/>
                <w:spacing w:val="1"/>
                <w:sz w:val="24"/>
                <w:szCs w:val="24"/>
                <w:lang w:val="pt-BR"/>
              </w:rPr>
              <w:t>Matériau bouteille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863A" w14:textId="6ADAE133" w:rsidR="00652B12" w:rsidRPr="00932DC9" w:rsidRDefault="00E04B8F" w:rsidP="00CC7831">
            <w:pPr>
              <w:spacing w:before="16" w:after="0" w:line="240" w:lineRule="auto"/>
              <w:ind w:left="57" w:right="-20" w:firstLineChars="100" w:firstLine="241"/>
              <w:rPr>
                <w:rFonts w:cstheme="minorHAnsi"/>
                <w:sz w:val="24"/>
                <w:szCs w:val="24"/>
                <w:lang w:val="pt-BR" w:eastAsia="zh-CN"/>
              </w:rPr>
            </w:pPr>
            <w:r>
              <w:rPr>
                <w:rFonts w:eastAsia="Arial" w:cstheme="minorHAnsi"/>
                <w:spacing w:val="1"/>
                <w:sz w:val="24"/>
                <w:szCs w:val="24"/>
                <w:lang w:val="pt-BR"/>
              </w:rPr>
              <w:t>Verre borosilicate</w:t>
            </w:r>
          </w:p>
        </w:tc>
      </w:tr>
    </w:tbl>
    <w:p w14:paraId="085A446A" w14:textId="77777777" w:rsidR="005F666E" w:rsidRPr="00932DC9" w:rsidRDefault="005F666E" w:rsidP="006B3216">
      <w:pPr>
        <w:tabs>
          <w:tab w:val="left" w:pos="5290"/>
        </w:tabs>
        <w:rPr>
          <w:rFonts w:cstheme="minorHAnsi"/>
          <w:sz w:val="28"/>
          <w:szCs w:val="28"/>
          <w:lang w:eastAsia="zh-CN"/>
        </w:rPr>
      </w:pPr>
    </w:p>
    <w:sectPr w:rsidR="005F666E" w:rsidRPr="00932DC9" w:rsidSect="00A30C2F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D57F" w14:textId="77777777" w:rsidR="00610911" w:rsidRDefault="00610911" w:rsidP="00EE3C54">
      <w:pPr>
        <w:spacing w:after="0" w:line="240" w:lineRule="auto"/>
      </w:pPr>
      <w:r>
        <w:separator/>
      </w:r>
    </w:p>
  </w:endnote>
  <w:endnote w:type="continuationSeparator" w:id="0">
    <w:p w14:paraId="095F30BD" w14:textId="77777777" w:rsidR="00610911" w:rsidRDefault="00610911" w:rsidP="00EE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A073" w14:textId="77777777" w:rsidR="00610911" w:rsidRDefault="00610911" w:rsidP="00EE3C54">
      <w:pPr>
        <w:spacing w:after="0" w:line="240" w:lineRule="auto"/>
      </w:pPr>
      <w:r>
        <w:separator/>
      </w:r>
    </w:p>
  </w:footnote>
  <w:footnote w:type="continuationSeparator" w:id="0">
    <w:p w14:paraId="7B0D3D50" w14:textId="77777777" w:rsidR="00610911" w:rsidRDefault="00610911" w:rsidP="00EE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5" w:hanging="360"/>
      </w:pPr>
      <w:rPr>
        <w:rFonts w:hint="default"/>
        <w:sz w:val="24"/>
      </w:rPr>
    </w:lvl>
  </w:abstractNum>
  <w:abstractNum w:abstractNumId="1" w15:restartNumberingAfterBreak="0">
    <w:nsid w:val="04F1403D"/>
    <w:multiLevelType w:val="hybridMultilevel"/>
    <w:tmpl w:val="0BE4A3A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E043F"/>
    <w:multiLevelType w:val="hybridMultilevel"/>
    <w:tmpl w:val="86D29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334B0"/>
    <w:multiLevelType w:val="hybridMultilevel"/>
    <w:tmpl w:val="084ED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278C"/>
    <w:multiLevelType w:val="hybridMultilevel"/>
    <w:tmpl w:val="A91C1C5A"/>
    <w:lvl w:ilvl="0" w:tplc="63786DB8">
      <w:numFmt w:val="bullet"/>
      <w:lvlText w:val=""/>
      <w:lvlJc w:val="left"/>
      <w:pPr>
        <w:ind w:left="810" w:hanging="360"/>
      </w:pPr>
      <w:rPr>
        <w:rFonts w:ascii="Wingdings" w:eastAsia="SimSu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8B81F38"/>
    <w:multiLevelType w:val="hybridMultilevel"/>
    <w:tmpl w:val="AB16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649B6"/>
    <w:multiLevelType w:val="hybridMultilevel"/>
    <w:tmpl w:val="85B630C0"/>
    <w:lvl w:ilvl="0" w:tplc="270EB00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0026E"/>
    <w:multiLevelType w:val="hybridMultilevel"/>
    <w:tmpl w:val="E06E8AE6"/>
    <w:lvl w:ilvl="0" w:tplc="697419A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25" w:hanging="360"/>
      </w:pPr>
    </w:lvl>
    <w:lvl w:ilvl="2" w:tplc="0409001B">
      <w:start w:val="1"/>
      <w:numFmt w:val="lowerRoman"/>
      <w:lvlText w:val="%3."/>
      <w:lvlJc w:val="right"/>
      <w:pPr>
        <w:ind w:left="3345" w:hanging="180"/>
      </w:pPr>
    </w:lvl>
    <w:lvl w:ilvl="3" w:tplc="0409000F">
      <w:start w:val="1"/>
      <w:numFmt w:val="decimal"/>
      <w:lvlText w:val="%4."/>
      <w:lvlJc w:val="left"/>
      <w:pPr>
        <w:ind w:left="4065" w:hanging="360"/>
      </w:pPr>
    </w:lvl>
    <w:lvl w:ilvl="4" w:tplc="04090019">
      <w:start w:val="1"/>
      <w:numFmt w:val="lowerLetter"/>
      <w:lvlText w:val="%5."/>
      <w:lvlJc w:val="left"/>
      <w:pPr>
        <w:ind w:left="4785" w:hanging="360"/>
      </w:pPr>
    </w:lvl>
    <w:lvl w:ilvl="5" w:tplc="0409001B">
      <w:start w:val="1"/>
      <w:numFmt w:val="lowerRoman"/>
      <w:lvlText w:val="%6."/>
      <w:lvlJc w:val="right"/>
      <w:pPr>
        <w:ind w:left="5505" w:hanging="180"/>
      </w:pPr>
    </w:lvl>
    <w:lvl w:ilvl="6" w:tplc="0409000F">
      <w:start w:val="1"/>
      <w:numFmt w:val="decimal"/>
      <w:lvlText w:val="%7."/>
      <w:lvlJc w:val="left"/>
      <w:pPr>
        <w:ind w:left="6225" w:hanging="360"/>
      </w:pPr>
    </w:lvl>
    <w:lvl w:ilvl="7" w:tplc="04090019">
      <w:start w:val="1"/>
      <w:numFmt w:val="lowerLetter"/>
      <w:lvlText w:val="%8."/>
      <w:lvlJc w:val="left"/>
      <w:pPr>
        <w:ind w:left="6945" w:hanging="360"/>
      </w:pPr>
    </w:lvl>
    <w:lvl w:ilvl="8" w:tplc="0409001B">
      <w:start w:val="1"/>
      <w:numFmt w:val="lowerRoman"/>
      <w:lvlText w:val="%9."/>
      <w:lvlJc w:val="right"/>
      <w:pPr>
        <w:ind w:left="7665" w:hanging="180"/>
      </w:pPr>
    </w:lvl>
  </w:abstractNum>
  <w:abstractNum w:abstractNumId="8" w15:restartNumberingAfterBreak="0">
    <w:nsid w:val="5E2919A4"/>
    <w:multiLevelType w:val="hybridMultilevel"/>
    <w:tmpl w:val="D9A8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22C44"/>
    <w:multiLevelType w:val="hybridMultilevel"/>
    <w:tmpl w:val="5A3C0B7C"/>
    <w:lvl w:ilvl="0" w:tplc="5F3E25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8793837"/>
    <w:multiLevelType w:val="hybridMultilevel"/>
    <w:tmpl w:val="A4FE18BE"/>
    <w:lvl w:ilvl="0" w:tplc="DBF62E40">
      <w:numFmt w:val="bullet"/>
      <w:lvlText w:val="—"/>
      <w:lvlJc w:val="left"/>
      <w:pPr>
        <w:ind w:left="990" w:hanging="7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6D2B4880"/>
    <w:multiLevelType w:val="hybridMultilevel"/>
    <w:tmpl w:val="A18E2B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DC0FF6"/>
    <w:multiLevelType w:val="hybridMultilevel"/>
    <w:tmpl w:val="FF029962"/>
    <w:lvl w:ilvl="0" w:tplc="03BE0EE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5DB2DD1"/>
    <w:multiLevelType w:val="hybridMultilevel"/>
    <w:tmpl w:val="1DF81218"/>
    <w:lvl w:ilvl="0" w:tplc="270EB006">
      <w:start w:val="18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7F2800A3"/>
    <w:multiLevelType w:val="hybridMultilevel"/>
    <w:tmpl w:val="B1B4ECF4"/>
    <w:lvl w:ilvl="0" w:tplc="697419A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25" w:hanging="360"/>
      </w:pPr>
    </w:lvl>
    <w:lvl w:ilvl="2" w:tplc="0409001B">
      <w:start w:val="1"/>
      <w:numFmt w:val="lowerRoman"/>
      <w:lvlText w:val="%3."/>
      <w:lvlJc w:val="right"/>
      <w:pPr>
        <w:ind w:left="3345" w:hanging="180"/>
      </w:pPr>
    </w:lvl>
    <w:lvl w:ilvl="3" w:tplc="0409000F">
      <w:start w:val="1"/>
      <w:numFmt w:val="decimal"/>
      <w:lvlText w:val="%4."/>
      <w:lvlJc w:val="left"/>
      <w:pPr>
        <w:ind w:left="4065" w:hanging="360"/>
      </w:pPr>
    </w:lvl>
    <w:lvl w:ilvl="4" w:tplc="04090019">
      <w:start w:val="1"/>
      <w:numFmt w:val="lowerLetter"/>
      <w:lvlText w:val="%5."/>
      <w:lvlJc w:val="left"/>
      <w:pPr>
        <w:ind w:left="4785" w:hanging="360"/>
      </w:pPr>
    </w:lvl>
    <w:lvl w:ilvl="5" w:tplc="0409001B">
      <w:start w:val="1"/>
      <w:numFmt w:val="lowerRoman"/>
      <w:lvlText w:val="%6."/>
      <w:lvlJc w:val="right"/>
      <w:pPr>
        <w:ind w:left="5505" w:hanging="180"/>
      </w:pPr>
    </w:lvl>
    <w:lvl w:ilvl="6" w:tplc="0409000F">
      <w:start w:val="1"/>
      <w:numFmt w:val="decimal"/>
      <w:lvlText w:val="%7."/>
      <w:lvlJc w:val="left"/>
      <w:pPr>
        <w:ind w:left="6225" w:hanging="360"/>
      </w:pPr>
    </w:lvl>
    <w:lvl w:ilvl="7" w:tplc="04090019">
      <w:start w:val="1"/>
      <w:numFmt w:val="lowerLetter"/>
      <w:lvlText w:val="%8."/>
      <w:lvlJc w:val="left"/>
      <w:pPr>
        <w:ind w:left="6945" w:hanging="360"/>
      </w:pPr>
    </w:lvl>
    <w:lvl w:ilvl="8" w:tplc="0409001B">
      <w:start w:val="1"/>
      <w:numFmt w:val="lowerRoman"/>
      <w:lvlText w:val="%9."/>
      <w:lvlJc w:val="right"/>
      <w:pPr>
        <w:ind w:left="7665" w:hanging="180"/>
      </w:pPr>
    </w:lvl>
  </w:abstractNum>
  <w:num w:numId="1" w16cid:durableId="2131167163">
    <w:abstractNumId w:val="9"/>
  </w:num>
  <w:num w:numId="2" w16cid:durableId="366637054">
    <w:abstractNumId w:val="12"/>
  </w:num>
  <w:num w:numId="3" w16cid:durableId="964970826">
    <w:abstractNumId w:val="1"/>
  </w:num>
  <w:num w:numId="4" w16cid:durableId="1314093414">
    <w:abstractNumId w:val="8"/>
  </w:num>
  <w:num w:numId="5" w16cid:durableId="1146510996">
    <w:abstractNumId w:val="4"/>
  </w:num>
  <w:num w:numId="6" w16cid:durableId="850488805">
    <w:abstractNumId w:val="5"/>
  </w:num>
  <w:num w:numId="7" w16cid:durableId="269510319">
    <w:abstractNumId w:val="6"/>
  </w:num>
  <w:num w:numId="8" w16cid:durableId="1623416188">
    <w:abstractNumId w:val="13"/>
  </w:num>
  <w:num w:numId="9" w16cid:durableId="1667198193">
    <w:abstractNumId w:val="2"/>
  </w:num>
  <w:num w:numId="10" w16cid:durableId="1677536508">
    <w:abstractNumId w:val="3"/>
  </w:num>
  <w:num w:numId="11" w16cid:durableId="669913025">
    <w:abstractNumId w:val="11"/>
  </w:num>
  <w:num w:numId="12" w16cid:durableId="1707947329">
    <w:abstractNumId w:val="7"/>
  </w:num>
  <w:num w:numId="13" w16cid:durableId="1862474417">
    <w:abstractNumId w:val="14"/>
  </w:num>
  <w:num w:numId="14" w16cid:durableId="1653291501">
    <w:abstractNumId w:val="0"/>
  </w:num>
  <w:num w:numId="15" w16cid:durableId="1303192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96"/>
    <w:rsid w:val="00025822"/>
    <w:rsid w:val="00057289"/>
    <w:rsid w:val="000B1EBA"/>
    <w:rsid w:val="000B2F3D"/>
    <w:rsid w:val="0012245D"/>
    <w:rsid w:val="00130B27"/>
    <w:rsid w:val="0013778D"/>
    <w:rsid w:val="0014381A"/>
    <w:rsid w:val="00164E06"/>
    <w:rsid w:val="001713FC"/>
    <w:rsid w:val="001810D6"/>
    <w:rsid w:val="001C5EA9"/>
    <w:rsid w:val="001D3BBD"/>
    <w:rsid w:val="001F2528"/>
    <w:rsid w:val="00242B42"/>
    <w:rsid w:val="00283096"/>
    <w:rsid w:val="002840FB"/>
    <w:rsid w:val="00292B4C"/>
    <w:rsid w:val="002A5FA2"/>
    <w:rsid w:val="002C4EEF"/>
    <w:rsid w:val="003168DC"/>
    <w:rsid w:val="00324482"/>
    <w:rsid w:val="0034781F"/>
    <w:rsid w:val="003702E2"/>
    <w:rsid w:val="00374A9A"/>
    <w:rsid w:val="003B6612"/>
    <w:rsid w:val="003C7B26"/>
    <w:rsid w:val="003E3CB2"/>
    <w:rsid w:val="003F4B31"/>
    <w:rsid w:val="00405675"/>
    <w:rsid w:val="00414E9F"/>
    <w:rsid w:val="00433594"/>
    <w:rsid w:val="00435685"/>
    <w:rsid w:val="00464A0A"/>
    <w:rsid w:val="00485606"/>
    <w:rsid w:val="00487BF4"/>
    <w:rsid w:val="004939B9"/>
    <w:rsid w:val="004A1577"/>
    <w:rsid w:val="004B0283"/>
    <w:rsid w:val="004B383B"/>
    <w:rsid w:val="004E697D"/>
    <w:rsid w:val="004E7EDF"/>
    <w:rsid w:val="004F3DCB"/>
    <w:rsid w:val="00514BF6"/>
    <w:rsid w:val="0053444D"/>
    <w:rsid w:val="00576E98"/>
    <w:rsid w:val="005B68D2"/>
    <w:rsid w:val="005D7BB2"/>
    <w:rsid w:val="005D7BC0"/>
    <w:rsid w:val="005E79E5"/>
    <w:rsid w:val="005F666E"/>
    <w:rsid w:val="00610911"/>
    <w:rsid w:val="00624C5F"/>
    <w:rsid w:val="006334F3"/>
    <w:rsid w:val="00643603"/>
    <w:rsid w:val="00652B12"/>
    <w:rsid w:val="00691ACD"/>
    <w:rsid w:val="006A0095"/>
    <w:rsid w:val="006B3216"/>
    <w:rsid w:val="006C5D73"/>
    <w:rsid w:val="006D01BC"/>
    <w:rsid w:val="006F4914"/>
    <w:rsid w:val="006F7C47"/>
    <w:rsid w:val="00704F5F"/>
    <w:rsid w:val="00740AEC"/>
    <w:rsid w:val="0074660D"/>
    <w:rsid w:val="007E4B5B"/>
    <w:rsid w:val="007F0D28"/>
    <w:rsid w:val="00802772"/>
    <w:rsid w:val="008122B1"/>
    <w:rsid w:val="00821FAF"/>
    <w:rsid w:val="008331CF"/>
    <w:rsid w:val="008430AF"/>
    <w:rsid w:val="00867261"/>
    <w:rsid w:val="008753CB"/>
    <w:rsid w:val="008A6961"/>
    <w:rsid w:val="008B00BC"/>
    <w:rsid w:val="008B46A1"/>
    <w:rsid w:val="008D2C5F"/>
    <w:rsid w:val="008D2F6F"/>
    <w:rsid w:val="00905409"/>
    <w:rsid w:val="009255C5"/>
    <w:rsid w:val="00932DC9"/>
    <w:rsid w:val="00977CFE"/>
    <w:rsid w:val="00991DC5"/>
    <w:rsid w:val="00993FFE"/>
    <w:rsid w:val="009E7AAC"/>
    <w:rsid w:val="00A021AB"/>
    <w:rsid w:val="00A04078"/>
    <w:rsid w:val="00A30C2F"/>
    <w:rsid w:val="00A767D4"/>
    <w:rsid w:val="00A91C8D"/>
    <w:rsid w:val="00AA1A98"/>
    <w:rsid w:val="00AD4DE7"/>
    <w:rsid w:val="00AD6055"/>
    <w:rsid w:val="00B1219D"/>
    <w:rsid w:val="00B479F2"/>
    <w:rsid w:val="00B5783D"/>
    <w:rsid w:val="00B83AF9"/>
    <w:rsid w:val="00B83F46"/>
    <w:rsid w:val="00B85610"/>
    <w:rsid w:val="00B903EF"/>
    <w:rsid w:val="00B93538"/>
    <w:rsid w:val="00BB2AF1"/>
    <w:rsid w:val="00BB46F9"/>
    <w:rsid w:val="00BC11AE"/>
    <w:rsid w:val="00BD2395"/>
    <w:rsid w:val="00BD54B9"/>
    <w:rsid w:val="00BE38B7"/>
    <w:rsid w:val="00BE6E47"/>
    <w:rsid w:val="00C805F9"/>
    <w:rsid w:val="00C8550E"/>
    <w:rsid w:val="00C96061"/>
    <w:rsid w:val="00CA19E4"/>
    <w:rsid w:val="00CC22AA"/>
    <w:rsid w:val="00CC256A"/>
    <w:rsid w:val="00CC7831"/>
    <w:rsid w:val="00CF23BB"/>
    <w:rsid w:val="00D405F7"/>
    <w:rsid w:val="00D46633"/>
    <w:rsid w:val="00D647C2"/>
    <w:rsid w:val="00D723DF"/>
    <w:rsid w:val="00D97B19"/>
    <w:rsid w:val="00DB7407"/>
    <w:rsid w:val="00DE1E1B"/>
    <w:rsid w:val="00DF4548"/>
    <w:rsid w:val="00E01FA8"/>
    <w:rsid w:val="00E038E6"/>
    <w:rsid w:val="00E04B8F"/>
    <w:rsid w:val="00E1065A"/>
    <w:rsid w:val="00E2350C"/>
    <w:rsid w:val="00E24C66"/>
    <w:rsid w:val="00E259A0"/>
    <w:rsid w:val="00E36449"/>
    <w:rsid w:val="00E51EA2"/>
    <w:rsid w:val="00E6112D"/>
    <w:rsid w:val="00E62055"/>
    <w:rsid w:val="00E63F01"/>
    <w:rsid w:val="00E93F5F"/>
    <w:rsid w:val="00EA3895"/>
    <w:rsid w:val="00ED2A8B"/>
    <w:rsid w:val="00EE3C54"/>
    <w:rsid w:val="00F03D75"/>
    <w:rsid w:val="00F17416"/>
    <w:rsid w:val="00F22040"/>
    <w:rsid w:val="00F22AFD"/>
    <w:rsid w:val="00F26827"/>
    <w:rsid w:val="00F805DA"/>
    <w:rsid w:val="00F864B6"/>
    <w:rsid w:val="00FA547E"/>
    <w:rsid w:val="00FC50DD"/>
    <w:rsid w:val="00FD246A"/>
    <w:rsid w:val="00FE18EB"/>
    <w:rsid w:val="00FE35FF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A663F"/>
  <w15:docId w15:val="{793DBFF3-D021-4CB4-8689-C8901CFC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F7"/>
  </w:style>
  <w:style w:type="paragraph" w:styleId="Titre1">
    <w:name w:val="heading 1"/>
    <w:basedOn w:val="Normal"/>
    <w:link w:val="Titre1Car"/>
    <w:uiPriority w:val="9"/>
    <w:qFormat/>
    <w:rsid w:val="006B3216"/>
    <w:pPr>
      <w:spacing w:before="100" w:beforeAutospacing="1" w:after="100" w:afterAutospacing="1" w:line="240" w:lineRule="auto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8309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09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3644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36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table" w:styleId="Grilledutableau">
    <w:name w:val="Table Grid"/>
    <w:basedOn w:val="TableauNormal"/>
    <w:rsid w:val="00E25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EE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qFormat/>
    <w:rsid w:val="00EE3C54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EE3C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EE3C54"/>
    <w:rPr>
      <w:sz w:val="18"/>
      <w:szCs w:val="18"/>
    </w:rPr>
  </w:style>
  <w:style w:type="character" w:customStyle="1" w:styleId="apple-converted-space">
    <w:name w:val="apple-converted-space"/>
    <w:basedOn w:val="Policepardfaut"/>
    <w:rsid w:val="00435685"/>
  </w:style>
  <w:style w:type="character" w:customStyle="1" w:styleId="tran">
    <w:name w:val="tran"/>
    <w:basedOn w:val="Policepardfaut"/>
    <w:rsid w:val="00435685"/>
  </w:style>
  <w:style w:type="character" w:customStyle="1" w:styleId="Titre1Car">
    <w:name w:val="Titre 1 Car"/>
    <w:basedOn w:val="Policepardfaut"/>
    <w:link w:val="Titre1"/>
    <w:uiPriority w:val="9"/>
    <w:rsid w:val="006B3216"/>
    <w:rPr>
      <w:rFonts w:ascii="SimSun" w:eastAsia="SimSun" w:hAnsi="SimSun" w:cs="SimSun"/>
      <w:b/>
      <w:bCs/>
      <w:kern w:val="36"/>
      <w:sz w:val="48"/>
      <w:szCs w:val="48"/>
      <w:lang w:val="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6155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china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Castelblanco</dc:creator>
  <cp:lastModifiedBy>Alexis Destombes</cp:lastModifiedBy>
  <cp:revision>4</cp:revision>
  <dcterms:created xsi:type="dcterms:W3CDTF">2023-07-21T15:03:00Z</dcterms:created>
  <dcterms:modified xsi:type="dcterms:W3CDTF">2023-07-21T16:31:00Z</dcterms:modified>
</cp:coreProperties>
</file>